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7B" w:rsidRDefault="00280A7B" w:rsidP="00461F0D">
      <w:pPr>
        <w:jc w:val="center"/>
        <w:rPr>
          <w:rFonts w:ascii="標楷體" w:eastAsia="標楷體" w:hAnsi="標楷體"/>
          <w:sz w:val="32"/>
          <w:szCs w:val="32"/>
        </w:rPr>
      </w:pPr>
      <w:r w:rsidRPr="002C46CF">
        <w:rPr>
          <w:rFonts w:ascii="標楷體" w:eastAsia="標楷體" w:hAnsi="標楷體"/>
          <w:b/>
          <w:sz w:val="32"/>
          <w:szCs w:val="32"/>
        </w:rPr>
        <w:t>103</w:t>
      </w:r>
      <w:r w:rsidRPr="002C46CF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>縣（市）私立幼兒園</w:t>
      </w:r>
      <w:r w:rsidRPr="002C46CF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辦理社區教保資源中心</w:t>
      </w:r>
      <w:r w:rsidRPr="002C46CF">
        <w:rPr>
          <w:rFonts w:ascii="標楷體" w:eastAsia="標楷體" w:hAnsi="標楷體" w:hint="eastAsia"/>
          <w:b/>
          <w:sz w:val="32"/>
          <w:szCs w:val="32"/>
        </w:rPr>
        <w:t>」</w:t>
      </w:r>
      <w:r w:rsidRPr="00D90303">
        <w:rPr>
          <w:rFonts w:ascii="標楷體" w:eastAsia="標楷體" w:hAnsi="標楷體" w:hint="eastAsia"/>
          <w:b/>
          <w:sz w:val="32"/>
          <w:szCs w:val="32"/>
        </w:rPr>
        <w:t>補助資格要件及資料檢核一覽表</w:t>
      </w:r>
    </w:p>
    <w:p w:rsidR="00280A7B" w:rsidRPr="00706BE2" w:rsidRDefault="00280A7B" w:rsidP="00461F0D">
      <w:pPr>
        <w:spacing w:line="360" w:lineRule="auto"/>
        <w:ind w:leftChars="59" w:left="142"/>
        <w:rPr>
          <w:rFonts w:eastAsia="標楷體"/>
          <w:b/>
          <w:kern w:val="0"/>
          <w:sz w:val="28"/>
          <w:szCs w:val="28"/>
          <w:u w:val="single"/>
        </w:rPr>
      </w:pPr>
      <w:r w:rsidRPr="008E11C0">
        <w:rPr>
          <w:rFonts w:ascii="標楷體" w:eastAsia="標楷體" w:hAnsi="標楷體" w:hint="eastAsia"/>
          <w:sz w:val="28"/>
          <w:szCs w:val="28"/>
        </w:rPr>
        <w:t>幼兒園名稱</w:t>
      </w:r>
      <w:r w:rsidRPr="008E11C0">
        <w:rPr>
          <w:rFonts w:eastAsia="標楷體" w:hint="eastAsia"/>
          <w:b/>
          <w:kern w:val="0"/>
          <w:sz w:val="28"/>
          <w:szCs w:val="28"/>
        </w:rPr>
        <w:t>：</w:t>
      </w:r>
      <w:r w:rsidRPr="008E11C0">
        <w:rPr>
          <w:rFonts w:eastAsia="標楷體"/>
          <w:b/>
          <w:kern w:val="0"/>
          <w:sz w:val="28"/>
          <w:szCs w:val="28"/>
          <w:u w:val="single"/>
        </w:rPr>
        <w:t xml:space="preserve">                     </w:t>
      </w:r>
    </w:p>
    <w:tbl>
      <w:tblPr>
        <w:tblW w:w="14930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5"/>
        <w:gridCol w:w="4251"/>
        <w:gridCol w:w="976"/>
        <w:gridCol w:w="992"/>
        <w:gridCol w:w="985"/>
        <w:gridCol w:w="1134"/>
        <w:gridCol w:w="2409"/>
        <w:gridCol w:w="8"/>
      </w:tblGrid>
      <w:tr w:rsidR="00280A7B" w:rsidTr="0072062B">
        <w:trPr>
          <w:gridAfter w:val="1"/>
          <w:wAfter w:w="8" w:type="dxa"/>
          <w:trHeight w:val="70"/>
          <w:tblHeader/>
          <w:jc w:val="center"/>
        </w:trPr>
        <w:tc>
          <w:tcPr>
            <w:tcW w:w="4175" w:type="dxa"/>
            <w:vMerge w:val="restart"/>
            <w:vAlign w:val="center"/>
          </w:tcPr>
          <w:p w:rsidR="00280A7B" w:rsidRPr="003A765D" w:rsidRDefault="00280A7B" w:rsidP="007668D2">
            <w:pPr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A765D">
              <w:rPr>
                <w:rFonts w:ascii="標楷體" w:eastAsia="標楷體" w:hAnsi="標楷體" w:cs="DFKaiShu-SB-Estd-BF" w:hint="eastAsia"/>
                <w:kern w:val="0"/>
              </w:rPr>
              <w:t>項目</w:t>
            </w:r>
          </w:p>
        </w:tc>
        <w:tc>
          <w:tcPr>
            <w:tcW w:w="4251" w:type="dxa"/>
            <w:vMerge w:val="restart"/>
            <w:vAlign w:val="center"/>
          </w:tcPr>
          <w:p w:rsidR="00280A7B" w:rsidRPr="003A765D" w:rsidRDefault="00280A7B" w:rsidP="007668D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A765D">
              <w:rPr>
                <w:rFonts w:ascii="標楷體" w:eastAsia="標楷體" w:hAnsi="標楷體" w:cs="DFKaiShu-SB-Estd-BF" w:hint="eastAsia"/>
                <w:kern w:val="0"/>
              </w:rPr>
              <w:t>檢核資料</w:t>
            </w:r>
          </w:p>
        </w:tc>
        <w:tc>
          <w:tcPr>
            <w:tcW w:w="1968" w:type="dxa"/>
            <w:gridSpan w:val="2"/>
            <w:vAlign w:val="center"/>
          </w:tcPr>
          <w:p w:rsidR="00280A7B" w:rsidRDefault="00280A7B" w:rsidP="0072062B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幼兒園自</w:t>
            </w:r>
            <w:bookmarkStart w:id="0" w:name="_GoBack"/>
            <w:bookmarkEnd w:id="0"/>
            <w:r>
              <w:rPr>
                <w:rFonts w:ascii="標楷體" w:eastAsia="標楷體" w:hAnsi="標楷體" w:cs="DFKaiShu-SB-Estd-BF" w:hint="eastAsia"/>
                <w:kern w:val="0"/>
              </w:rPr>
              <w:t>行檢核</w:t>
            </w:r>
          </w:p>
        </w:tc>
        <w:tc>
          <w:tcPr>
            <w:tcW w:w="2119" w:type="dxa"/>
            <w:gridSpan w:val="2"/>
          </w:tcPr>
          <w:p w:rsidR="00280A7B" w:rsidRDefault="00280A7B" w:rsidP="00720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縣（市）政府複核</w:t>
            </w:r>
          </w:p>
        </w:tc>
        <w:tc>
          <w:tcPr>
            <w:tcW w:w="2409" w:type="dxa"/>
            <w:vMerge w:val="restart"/>
          </w:tcPr>
          <w:p w:rsidR="00280A7B" w:rsidRDefault="00280A7B" w:rsidP="0072062B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備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註</w:t>
            </w:r>
          </w:p>
        </w:tc>
      </w:tr>
      <w:tr w:rsidR="00280A7B" w:rsidTr="0072062B">
        <w:trPr>
          <w:gridAfter w:val="1"/>
          <w:wAfter w:w="8" w:type="dxa"/>
          <w:trHeight w:val="328"/>
          <w:tblHeader/>
          <w:jc w:val="center"/>
        </w:trPr>
        <w:tc>
          <w:tcPr>
            <w:tcW w:w="4175" w:type="dxa"/>
            <w:vMerge/>
            <w:vAlign w:val="center"/>
          </w:tcPr>
          <w:p w:rsidR="00280A7B" w:rsidRPr="003A765D" w:rsidRDefault="00280A7B" w:rsidP="007668D2">
            <w:pPr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4251" w:type="dxa"/>
            <w:vMerge/>
            <w:vAlign w:val="center"/>
          </w:tcPr>
          <w:p w:rsidR="00280A7B" w:rsidRPr="003A765D" w:rsidRDefault="00280A7B" w:rsidP="007668D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976" w:type="dxa"/>
            <w:vAlign w:val="center"/>
          </w:tcPr>
          <w:p w:rsidR="00280A7B" w:rsidRDefault="00280A7B" w:rsidP="007668D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eastAsia="標楷體" w:hAnsi="標楷體" w:hint="eastAsia"/>
                <w:spacing w:val="-12"/>
              </w:rPr>
              <w:t>符合</w:t>
            </w:r>
          </w:p>
        </w:tc>
        <w:tc>
          <w:tcPr>
            <w:tcW w:w="992" w:type="dxa"/>
          </w:tcPr>
          <w:p w:rsidR="00280A7B" w:rsidRDefault="00280A7B" w:rsidP="007668D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eastAsia="標楷體" w:hAnsi="標楷體" w:hint="eastAsia"/>
                <w:spacing w:val="-12"/>
              </w:rPr>
              <w:t>不符合</w:t>
            </w:r>
          </w:p>
        </w:tc>
        <w:tc>
          <w:tcPr>
            <w:tcW w:w="985" w:type="dxa"/>
            <w:vAlign w:val="center"/>
          </w:tcPr>
          <w:p w:rsidR="00280A7B" w:rsidRDefault="00280A7B" w:rsidP="007668D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eastAsia="標楷體" w:hAnsi="標楷體" w:hint="eastAsia"/>
                <w:spacing w:val="-12"/>
              </w:rPr>
              <w:t>符合</w:t>
            </w:r>
          </w:p>
        </w:tc>
        <w:tc>
          <w:tcPr>
            <w:tcW w:w="1134" w:type="dxa"/>
          </w:tcPr>
          <w:p w:rsidR="00280A7B" w:rsidRDefault="00280A7B" w:rsidP="007668D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eastAsia="標楷體" w:hAnsi="標楷體" w:hint="eastAsia"/>
                <w:spacing w:val="-12"/>
              </w:rPr>
              <w:t>不符合</w:t>
            </w:r>
          </w:p>
        </w:tc>
        <w:tc>
          <w:tcPr>
            <w:tcW w:w="2409" w:type="dxa"/>
            <w:vMerge/>
          </w:tcPr>
          <w:p w:rsidR="00280A7B" w:rsidRDefault="00280A7B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280A7B" w:rsidTr="0072062B">
        <w:trPr>
          <w:trHeight w:val="1476"/>
          <w:jc w:val="center"/>
        </w:trPr>
        <w:tc>
          <w:tcPr>
            <w:tcW w:w="4175" w:type="dxa"/>
            <w:vAlign w:val="center"/>
          </w:tcPr>
          <w:p w:rsidR="00280A7B" w:rsidRPr="003A765D" w:rsidRDefault="00280A7B" w:rsidP="00204186">
            <w:pPr>
              <w:tabs>
                <w:tab w:val="left" w:pos="4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432" w:hangingChars="200" w:hanging="432"/>
              <w:jc w:val="both"/>
              <w:rPr>
                <w:rFonts w:eastAsia="標楷體" w:hAnsi="標楷體"/>
                <w:spacing w:val="-12"/>
              </w:rPr>
            </w:pPr>
            <w:r>
              <w:rPr>
                <w:rFonts w:eastAsia="標楷體" w:hAnsi="標楷體" w:hint="eastAsia"/>
                <w:spacing w:val="-12"/>
              </w:rPr>
              <w:t>一、</w:t>
            </w:r>
            <w:r w:rsidRPr="001E6DD8">
              <w:rPr>
                <w:rFonts w:eastAsia="標楷體" w:hAnsi="標楷體" w:hint="eastAsia"/>
                <w:spacing w:val="-12"/>
              </w:rPr>
              <w:t>立案之私立幼兒園，已完成</w:t>
            </w:r>
            <w:r w:rsidRPr="001E6DD8">
              <w:rPr>
                <w:rFonts w:ascii="標楷體" w:eastAsia="標楷體" w:hAnsi="標楷體" w:hint="eastAsia"/>
              </w:rPr>
              <w:t>幼兒園基礎評鑑且評鑑結果通過</w:t>
            </w:r>
            <w:r w:rsidRPr="001E6DD8">
              <w:rPr>
                <w:rFonts w:eastAsia="標楷體" w:hint="eastAsia"/>
                <w:spacing w:val="-12"/>
              </w:rPr>
              <w:t>，或尚未辦理</w:t>
            </w:r>
            <w:r w:rsidRPr="001E6DD8">
              <w:rPr>
                <w:rFonts w:ascii="標楷體" w:eastAsia="標楷體" w:hAnsi="標楷體" w:hint="eastAsia"/>
              </w:rPr>
              <w:t>基礎</w:t>
            </w:r>
            <w:r w:rsidRPr="001E6DD8">
              <w:rPr>
                <w:rFonts w:eastAsia="標楷體" w:hint="eastAsia"/>
                <w:spacing w:val="-12"/>
              </w:rPr>
              <w:t>評鑑但符合幼兒就讀</w:t>
            </w:r>
            <w:r w:rsidRPr="001E6DD8">
              <w:rPr>
                <w:rFonts w:eastAsia="標楷體" w:hint="eastAsia"/>
              </w:rPr>
              <w:t>幼兒園補助辦法公告之應符合法令規定項目且具備</w:t>
            </w:r>
            <w:r w:rsidRPr="001E6DD8">
              <w:rPr>
                <w:rFonts w:ascii="標楷體" w:eastAsia="標楷體" w:hAnsi="標楷體" w:hint="eastAsia"/>
              </w:rPr>
              <w:t>補助資格所定要</w:t>
            </w:r>
            <w:r w:rsidRPr="001E6DD8">
              <w:rPr>
                <w:rFonts w:eastAsia="標楷體" w:hint="eastAsia"/>
              </w:rPr>
              <w:t>件者</w:t>
            </w:r>
            <w:r w:rsidRPr="003A765D">
              <w:rPr>
                <w:rFonts w:eastAsia="標楷體" w:hAnsi="標楷體" w:hint="eastAsia"/>
                <w:spacing w:val="-12"/>
              </w:rPr>
              <w:t>。</w:t>
            </w:r>
          </w:p>
        </w:tc>
        <w:tc>
          <w:tcPr>
            <w:tcW w:w="4251" w:type="dxa"/>
            <w:vAlign w:val="center"/>
          </w:tcPr>
          <w:p w:rsidR="00280A7B" w:rsidRPr="003A765D" w:rsidRDefault="00280A7B" w:rsidP="00B370AA">
            <w:pPr>
              <w:spacing w:line="240" w:lineRule="atLeast"/>
              <w:ind w:left="216" w:hangingChars="100" w:hanging="216"/>
              <w:jc w:val="both"/>
              <w:rPr>
                <w:rFonts w:eastAsia="標楷體" w:hAnsi="標楷體"/>
                <w:spacing w:val="-12"/>
              </w:rPr>
            </w:pPr>
            <w:r>
              <w:rPr>
                <w:rFonts w:eastAsia="標楷體" w:hAnsi="標楷體"/>
                <w:spacing w:val="-12"/>
              </w:rPr>
              <w:t>1.</w:t>
            </w:r>
            <w:r w:rsidRPr="003A765D">
              <w:rPr>
                <w:rFonts w:eastAsia="標楷體" w:hAnsi="標楷體" w:hint="eastAsia"/>
                <w:spacing w:val="-12"/>
              </w:rPr>
              <w:t>已完成</w:t>
            </w:r>
            <w:r>
              <w:rPr>
                <w:rFonts w:eastAsia="標楷體" w:hAnsi="標楷體"/>
                <w:spacing w:val="-12"/>
              </w:rPr>
              <w:t>102</w:t>
            </w:r>
            <w:r w:rsidRPr="003A765D">
              <w:rPr>
                <w:rFonts w:eastAsia="標楷體" w:hAnsi="標楷體" w:hint="eastAsia"/>
                <w:spacing w:val="-12"/>
              </w:rPr>
              <w:t>學年</w:t>
            </w:r>
            <w:r w:rsidRPr="003A765D">
              <w:rPr>
                <w:rFonts w:ascii="標楷體" w:eastAsia="標楷體" w:hAnsi="標楷體" w:hint="eastAsia"/>
              </w:rPr>
              <w:t>幼兒園基礎評鑑：</w:t>
            </w:r>
            <w:r w:rsidRPr="003A765D">
              <w:rPr>
                <w:rFonts w:eastAsia="標楷體" w:hAnsi="標楷體" w:hint="eastAsia"/>
                <w:spacing w:val="-12"/>
              </w:rPr>
              <w:t>評鑑結果公告或函文。</w:t>
            </w:r>
          </w:p>
          <w:p w:rsidR="00280A7B" w:rsidRPr="003A765D" w:rsidRDefault="00280A7B" w:rsidP="00B370AA">
            <w:pPr>
              <w:spacing w:line="240" w:lineRule="atLeast"/>
              <w:ind w:left="216" w:hangingChars="100" w:hanging="216"/>
              <w:jc w:val="both"/>
              <w:rPr>
                <w:rFonts w:eastAsia="標楷體" w:hAnsi="標楷體"/>
                <w:spacing w:val="-12"/>
              </w:rPr>
            </w:pPr>
            <w:r>
              <w:rPr>
                <w:rFonts w:eastAsia="標楷體"/>
                <w:spacing w:val="-12"/>
              </w:rPr>
              <w:t>2.</w:t>
            </w:r>
            <w:r w:rsidRPr="003A765D">
              <w:rPr>
                <w:rFonts w:eastAsia="標楷體" w:hint="eastAsia"/>
                <w:spacing w:val="-12"/>
              </w:rPr>
              <w:t>尚未辦理</w:t>
            </w:r>
            <w:r w:rsidRPr="003A765D">
              <w:rPr>
                <w:rFonts w:ascii="標楷體" w:eastAsia="標楷體" w:hAnsi="標楷體" w:hint="eastAsia"/>
              </w:rPr>
              <w:t>基礎</w:t>
            </w:r>
            <w:r w:rsidRPr="003A765D">
              <w:rPr>
                <w:rFonts w:eastAsia="標楷體" w:hint="eastAsia"/>
                <w:spacing w:val="-12"/>
              </w:rPr>
              <w:t>評鑑：</w:t>
            </w:r>
            <w:r>
              <w:rPr>
                <w:rFonts w:eastAsia="標楷體" w:hint="eastAsia"/>
                <w:spacing w:val="-12"/>
              </w:rPr>
              <w:t>經直轄市、縣</w:t>
            </w:r>
            <w:r w:rsidRPr="001E6DD8">
              <w:rPr>
                <w:rFonts w:eastAsia="標楷體" w:hAnsi="標楷體" w:hint="eastAsia"/>
                <w:spacing w:val="-12"/>
              </w:rPr>
              <w:t>（市）主管機關</w:t>
            </w:r>
            <w:r>
              <w:rPr>
                <w:rFonts w:eastAsia="標楷體" w:hint="eastAsia"/>
                <w:spacing w:val="-12"/>
              </w:rPr>
              <w:t>審核通過為符合要件幼兒園。</w:t>
            </w:r>
          </w:p>
        </w:tc>
        <w:tc>
          <w:tcPr>
            <w:tcW w:w="976" w:type="dxa"/>
            <w:vAlign w:val="center"/>
          </w:tcPr>
          <w:p w:rsidR="00280A7B" w:rsidRPr="00ED3991" w:rsidRDefault="00280A7B" w:rsidP="007668D2">
            <w:pPr>
              <w:spacing w:line="240" w:lineRule="atLeast"/>
              <w:ind w:leftChars="7" w:left="315" w:hangingChars="138" w:hanging="298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92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85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1134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2417" w:type="dxa"/>
            <w:gridSpan w:val="2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  <w:r>
              <w:rPr>
                <w:rFonts w:eastAsia="標楷體" w:hAnsi="標楷體" w:hint="eastAsia"/>
                <w:spacing w:val="-12"/>
              </w:rPr>
              <w:t>請註明文號</w:t>
            </w:r>
          </w:p>
        </w:tc>
      </w:tr>
      <w:tr w:rsidR="00280A7B" w:rsidTr="0072062B">
        <w:trPr>
          <w:trHeight w:val="1476"/>
          <w:jc w:val="center"/>
        </w:trPr>
        <w:tc>
          <w:tcPr>
            <w:tcW w:w="4175" w:type="dxa"/>
            <w:vAlign w:val="center"/>
          </w:tcPr>
          <w:p w:rsidR="00280A7B" w:rsidRPr="001E6DD8" w:rsidRDefault="00280A7B" w:rsidP="00204186">
            <w:pPr>
              <w:tabs>
                <w:tab w:val="left" w:pos="4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480" w:hangingChars="200" w:hanging="480"/>
              <w:jc w:val="both"/>
              <w:rPr>
                <w:rFonts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7B0DAB">
              <w:rPr>
                <w:rFonts w:ascii="標楷體" w:eastAsia="標楷體" w:hAnsi="標楷體" w:hint="eastAsia"/>
                <w:color w:val="000000"/>
              </w:rPr>
              <w:t>教保服務人員配置</w:t>
            </w:r>
            <w:r w:rsidRPr="007B0DAB">
              <w:rPr>
                <w:rFonts w:ascii="標楷體" w:eastAsia="標楷體" w:hAnsi="標楷體" w:hint="eastAsia"/>
                <w:color w:val="000000"/>
                <w:spacing w:val="-12"/>
              </w:rPr>
              <w:t>，</w:t>
            </w:r>
            <w:r w:rsidRPr="007B0DAB">
              <w:rPr>
                <w:rFonts w:ascii="標楷體" w:eastAsia="標楷體" w:hAnsi="標楷體" w:hint="eastAsia"/>
                <w:color w:val="000000"/>
              </w:rPr>
              <w:t>應符合或優於幼兒教育及照顧法所定之規定。</w:t>
            </w:r>
          </w:p>
        </w:tc>
        <w:tc>
          <w:tcPr>
            <w:tcW w:w="4251" w:type="dxa"/>
            <w:vAlign w:val="center"/>
          </w:tcPr>
          <w:p w:rsidR="00280A7B" w:rsidRPr="00461F0D" w:rsidRDefault="00280A7B" w:rsidP="00B370AA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 w:rsidRPr="00461F0D">
              <w:rPr>
                <w:rFonts w:ascii="標楷體" w:eastAsia="標楷體" w:hAnsi="標楷體" w:hint="eastAsia"/>
                <w:color w:val="000000"/>
              </w:rPr>
              <w:t>申請當學期全園幼生名冊及教保服務人員名冊（由全國幼生系統及全國教保資訊網下載）。</w:t>
            </w:r>
          </w:p>
          <w:p w:rsidR="00280A7B" w:rsidRPr="003A765D" w:rsidRDefault="00280A7B" w:rsidP="00B370AA">
            <w:pPr>
              <w:spacing w:line="240" w:lineRule="atLeast"/>
              <w:jc w:val="both"/>
              <w:rPr>
                <w:rFonts w:eastAsia="標楷體" w:hAnsi="標楷體"/>
                <w:spacing w:val="-12"/>
              </w:rPr>
            </w:pPr>
            <w:r w:rsidRPr="00461F0D">
              <w:rPr>
                <w:rFonts w:ascii="標楷體" w:eastAsia="標楷體" w:hAnsi="標楷體"/>
                <w:color w:val="000000"/>
              </w:rPr>
              <w:t>2.</w:t>
            </w:r>
            <w:r w:rsidRPr="00461F0D">
              <w:rPr>
                <w:rFonts w:ascii="標楷體" w:eastAsia="標楷體" w:hAnsi="標楷體" w:hint="eastAsia"/>
                <w:color w:val="000000"/>
              </w:rPr>
              <w:t>教保服務人員資格證明文件。</w:t>
            </w:r>
          </w:p>
        </w:tc>
        <w:tc>
          <w:tcPr>
            <w:tcW w:w="976" w:type="dxa"/>
            <w:vAlign w:val="center"/>
          </w:tcPr>
          <w:p w:rsidR="00280A7B" w:rsidRPr="00ED3991" w:rsidRDefault="00280A7B" w:rsidP="007668D2">
            <w:pPr>
              <w:spacing w:line="240" w:lineRule="atLeast"/>
              <w:ind w:leftChars="7" w:left="315" w:hangingChars="138" w:hanging="298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92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85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1134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2417" w:type="dxa"/>
            <w:gridSpan w:val="2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</w:tr>
      <w:tr w:rsidR="00280A7B" w:rsidTr="0072062B">
        <w:trPr>
          <w:trHeight w:val="1476"/>
          <w:jc w:val="center"/>
        </w:trPr>
        <w:tc>
          <w:tcPr>
            <w:tcW w:w="4175" w:type="dxa"/>
            <w:vAlign w:val="center"/>
          </w:tcPr>
          <w:p w:rsidR="00280A7B" w:rsidRPr="007B0DAB" w:rsidRDefault="00280A7B" w:rsidP="00204186">
            <w:pPr>
              <w:tabs>
                <w:tab w:val="left" w:pos="4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432" w:hangingChars="200" w:hanging="43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12"/>
              </w:rPr>
              <w:t>三、</w:t>
            </w:r>
            <w:r w:rsidRPr="00BE07F7">
              <w:rPr>
                <w:rFonts w:ascii="標楷體" w:eastAsia="標楷體" w:hAnsi="標楷體" w:hint="eastAsia"/>
                <w:color w:val="000000"/>
                <w:spacing w:val="-12"/>
              </w:rPr>
              <w:t>開放使用場地應位於三樓以下，幼兒室內活動面積總計有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25"/>
                <w:attr w:name="UnitName" w:val="平方公尺"/>
              </w:smartTagPr>
              <w:r w:rsidRPr="00BE07F7">
                <w:rPr>
                  <w:rFonts w:ascii="標楷體" w:eastAsia="標楷體" w:hAnsi="標楷體" w:hint="eastAsia"/>
                  <w:color w:val="000000"/>
                  <w:spacing w:val="-12"/>
                </w:rPr>
                <w:t>一百二十五平方公尺</w:t>
              </w:r>
            </w:smartTag>
            <w:r w:rsidRPr="00BE07F7">
              <w:rPr>
                <w:rFonts w:ascii="標楷體" w:eastAsia="標楷體" w:hAnsi="標楷體" w:hint="eastAsia"/>
                <w:color w:val="000000"/>
                <w:spacing w:val="-12"/>
              </w:rPr>
              <w:t>以上之專用空間</w:t>
            </w:r>
            <w:r w:rsidRPr="00BE07F7">
              <w:rPr>
                <w:rFonts w:ascii="標楷體" w:eastAsia="標楷體" w:hAnsi="標楷體"/>
                <w:color w:val="000000"/>
                <w:spacing w:val="-12"/>
              </w:rPr>
              <w:t>(</w:t>
            </w:r>
            <w:r w:rsidRPr="00BE07F7">
              <w:rPr>
                <w:rFonts w:ascii="標楷體" w:eastAsia="標楷體" w:hAnsi="標楷體" w:hint="eastAsia"/>
                <w:color w:val="000000"/>
                <w:spacing w:val="-12"/>
              </w:rPr>
              <w:t>不含行政設施空間</w:t>
            </w:r>
            <w:r w:rsidRPr="00BE07F7">
              <w:rPr>
                <w:rFonts w:ascii="標楷體" w:eastAsia="標楷體" w:hAnsi="標楷體"/>
                <w:color w:val="000000"/>
                <w:spacing w:val="-12"/>
              </w:rPr>
              <w:t>)</w:t>
            </w:r>
            <w:r w:rsidRPr="00BE07F7">
              <w:rPr>
                <w:rFonts w:ascii="標楷體" w:eastAsia="標楷體" w:hAnsi="標楷體" w:hint="eastAsia"/>
                <w:color w:val="000000"/>
                <w:spacing w:val="-12"/>
              </w:rPr>
              <w:t>，同時段不可與托育及其他服務混用。</w:t>
            </w:r>
          </w:p>
        </w:tc>
        <w:tc>
          <w:tcPr>
            <w:tcW w:w="4251" w:type="dxa"/>
            <w:vAlign w:val="center"/>
          </w:tcPr>
          <w:p w:rsidR="00280A7B" w:rsidRPr="00461F0D" w:rsidRDefault="00280A7B" w:rsidP="00B370A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B0DAB">
              <w:rPr>
                <w:rFonts w:ascii="標楷體" w:eastAsia="標楷體" w:hAnsi="標楷體" w:hint="eastAsia"/>
                <w:color w:val="000000"/>
                <w:spacing w:val="-12"/>
              </w:rPr>
              <w:t>檢附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使用場地空間平面圖（標示長寬及面積）</w:t>
            </w:r>
            <w:r w:rsidRPr="007B0DAB">
              <w:rPr>
                <w:rFonts w:ascii="標楷體" w:eastAsia="標楷體" w:hAnsi="標楷體" w:hint="eastAsia"/>
                <w:color w:val="000000"/>
                <w:spacing w:val="-12"/>
              </w:rPr>
              <w:t>。</w:t>
            </w:r>
          </w:p>
        </w:tc>
        <w:tc>
          <w:tcPr>
            <w:tcW w:w="976" w:type="dxa"/>
            <w:vAlign w:val="center"/>
          </w:tcPr>
          <w:p w:rsidR="00280A7B" w:rsidRPr="00ED3991" w:rsidRDefault="00280A7B" w:rsidP="007668D2">
            <w:pPr>
              <w:spacing w:line="240" w:lineRule="atLeast"/>
              <w:ind w:leftChars="7" w:left="315" w:hangingChars="138" w:hanging="298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92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85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1134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2417" w:type="dxa"/>
            <w:gridSpan w:val="2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</w:tr>
      <w:tr w:rsidR="00280A7B" w:rsidTr="0072062B">
        <w:trPr>
          <w:trHeight w:val="1476"/>
          <w:jc w:val="center"/>
        </w:trPr>
        <w:tc>
          <w:tcPr>
            <w:tcW w:w="4175" w:type="dxa"/>
            <w:vAlign w:val="center"/>
          </w:tcPr>
          <w:p w:rsidR="00280A7B" w:rsidRPr="00BE07F7" w:rsidRDefault="00280A7B" w:rsidP="00204186">
            <w:pPr>
              <w:tabs>
                <w:tab w:val="left" w:pos="4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</w:t>
            </w:r>
            <w:r w:rsidRPr="007B0DAB">
              <w:rPr>
                <w:rFonts w:ascii="標楷體" w:eastAsia="標楷體" w:hAnsi="標楷體" w:hint="eastAsia"/>
                <w:color w:val="000000"/>
              </w:rPr>
              <w:t>近三年內的教保服務人員流動率未超過三分之一。</w:t>
            </w:r>
          </w:p>
        </w:tc>
        <w:tc>
          <w:tcPr>
            <w:tcW w:w="4251" w:type="dxa"/>
            <w:vAlign w:val="center"/>
          </w:tcPr>
          <w:p w:rsidR="00280A7B" w:rsidRPr="007B0DAB" w:rsidRDefault="00280A7B" w:rsidP="00B370AA">
            <w:pPr>
              <w:spacing w:line="240" w:lineRule="atLeast"/>
              <w:rPr>
                <w:rFonts w:ascii="標楷體" w:eastAsia="標楷體" w:hAnsi="標楷體"/>
                <w:color w:val="000000"/>
                <w:spacing w:val="-12"/>
              </w:rPr>
            </w:pPr>
            <w:r w:rsidRPr="007B0DAB">
              <w:rPr>
                <w:rFonts w:ascii="標楷體" w:eastAsia="標楷體" w:hAnsi="標楷體" w:hint="eastAsia"/>
                <w:color w:val="000000"/>
              </w:rPr>
              <w:t>檢附近三年</w:t>
            </w:r>
            <w:r>
              <w:rPr>
                <w:rFonts w:ascii="標楷體" w:eastAsia="標楷體" w:hAnsi="標楷體" w:hint="eastAsia"/>
                <w:color w:val="000000"/>
              </w:rPr>
              <w:t>經直轄市、縣（市）主管機關核備幼兒園教保服務人員名冊（由全國教保資訊網下載）</w:t>
            </w:r>
            <w:r w:rsidRPr="007B0DA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76" w:type="dxa"/>
            <w:vAlign w:val="center"/>
          </w:tcPr>
          <w:p w:rsidR="00280A7B" w:rsidRPr="00ED3991" w:rsidRDefault="00280A7B" w:rsidP="007668D2">
            <w:pPr>
              <w:spacing w:line="240" w:lineRule="atLeast"/>
              <w:ind w:leftChars="7" w:left="315" w:hangingChars="138" w:hanging="298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92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85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1134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2417" w:type="dxa"/>
            <w:gridSpan w:val="2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</w:tr>
      <w:tr w:rsidR="00280A7B" w:rsidTr="0072062B">
        <w:trPr>
          <w:trHeight w:val="1476"/>
          <w:jc w:val="center"/>
        </w:trPr>
        <w:tc>
          <w:tcPr>
            <w:tcW w:w="4175" w:type="dxa"/>
            <w:vAlign w:val="center"/>
          </w:tcPr>
          <w:p w:rsidR="00280A7B" w:rsidRPr="00461F0D" w:rsidRDefault="00280A7B" w:rsidP="00204186">
            <w:pPr>
              <w:snapToGrid w:val="0"/>
              <w:spacing w:line="240" w:lineRule="atLeast"/>
              <w:ind w:left="324" w:rightChars="46" w:right="110" w:hangingChars="150" w:hanging="32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12"/>
              </w:rPr>
              <w:t>五、</w:t>
            </w:r>
            <w:r w:rsidRPr="00461F0D">
              <w:rPr>
                <w:rFonts w:ascii="標楷體" w:eastAsia="標楷體" w:hAnsi="標楷體" w:hint="eastAsia"/>
                <w:color w:val="000000"/>
                <w:spacing w:val="-12"/>
              </w:rPr>
              <w:t>幼兒園曾有社區融合經驗，且</w:t>
            </w:r>
            <w:r w:rsidRPr="00461F0D">
              <w:rPr>
                <w:rFonts w:ascii="標楷體" w:eastAsia="標楷體" w:hAnsi="標楷體" w:hint="eastAsia"/>
                <w:color w:val="000000"/>
              </w:rPr>
              <w:t>社區民眾參與活動比率達六成以上，並符合下列條件之一：</w:t>
            </w:r>
          </w:p>
          <w:p w:rsidR="00280A7B" w:rsidRPr="00461F0D" w:rsidRDefault="00280A7B" w:rsidP="00B370AA">
            <w:pPr>
              <w:snapToGrid w:val="0"/>
              <w:spacing w:line="240" w:lineRule="atLeast"/>
              <w:ind w:leftChars="9" w:left="454" w:rightChars="46" w:right="110" w:hangingChars="200" w:hanging="432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461F0D">
              <w:rPr>
                <w:rFonts w:ascii="標楷體" w:eastAsia="標楷體" w:hAnsi="標楷體" w:hint="eastAsia"/>
                <w:color w:val="000000"/>
                <w:spacing w:val="-12"/>
              </w:rPr>
              <w:t>（</w:t>
            </w:r>
            <w:r w:rsidRPr="00461F0D">
              <w:rPr>
                <w:rFonts w:ascii="標楷體" w:eastAsia="標楷體" w:hAnsi="標楷體"/>
                <w:color w:val="000000"/>
                <w:spacing w:val="-12"/>
              </w:rPr>
              <w:t>1</w:t>
            </w:r>
            <w:r w:rsidRPr="00461F0D">
              <w:rPr>
                <w:rFonts w:ascii="標楷體" w:eastAsia="標楷體" w:hAnsi="標楷體" w:hint="eastAsia"/>
                <w:color w:val="000000"/>
                <w:spacing w:val="-12"/>
              </w:rPr>
              <w:t>）</w:t>
            </w:r>
            <w:r w:rsidRPr="00461F0D">
              <w:rPr>
                <w:rFonts w:ascii="標楷體" w:eastAsia="標楷體" w:hAnsi="標楷體" w:hint="eastAsia"/>
                <w:color w:val="000000"/>
              </w:rPr>
              <w:t>最近兩年內曾經辦理六次以上的親職教育、親子活動。</w:t>
            </w:r>
          </w:p>
          <w:p w:rsidR="00280A7B" w:rsidRPr="007B0DAB" w:rsidRDefault="00280A7B" w:rsidP="00B370AA">
            <w:pPr>
              <w:tabs>
                <w:tab w:val="left" w:pos="4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432" w:hangingChars="200" w:hanging="432"/>
              <w:jc w:val="both"/>
              <w:rPr>
                <w:rFonts w:ascii="標楷體" w:eastAsia="標楷體" w:hAnsi="標楷體"/>
                <w:color w:val="000000"/>
              </w:rPr>
            </w:pPr>
            <w:r w:rsidRPr="00461F0D">
              <w:rPr>
                <w:rFonts w:ascii="標楷體" w:eastAsia="標楷體" w:hAnsi="標楷體" w:hint="eastAsia"/>
                <w:color w:val="000000"/>
                <w:spacing w:val="-12"/>
              </w:rPr>
              <w:t>（</w:t>
            </w:r>
            <w:r w:rsidRPr="00461F0D">
              <w:rPr>
                <w:rFonts w:ascii="標楷體" w:eastAsia="標楷體" w:hAnsi="標楷體"/>
                <w:color w:val="000000"/>
                <w:spacing w:val="-12"/>
              </w:rPr>
              <w:t>2</w:t>
            </w:r>
            <w:r w:rsidRPr="00461F0D">
              <w:rPr>
                <w:rFonts w:ascii="標楷體" w:eastAsia="標楷體" w:hAnsi="標楷體" w:hint="eastAsia"/>
                <w:color w:val="000000"/>
                <w:spacing w:val="-12"/>
              </w:rPr>
              <w:t>）兩年內曾</w:t>
            </w:r>
            <w:r w:rsidRPr="00461F0D">
              <w:rPr>
                <w:rFonts w:ascii="標楷體" w:eastAsia="標楷體" w:hAnsi="標楷體" w:hint="eastAsia"/>
                <w:color w:val="000000"/>
              </w:rPr>
              <w:t>開放幼兒園場地供社區民眾使用，每學期至少兩次。</w:t>
            </w:r>
          </w:p>
        </w:tc>
        <w:tc>
          <w:tcPr>
            <w:tcW w:w="4251" w:type="dxa"/>
            <w:vAlign w:val="center"/>
          </w:tcPr>
          <w:p w:rsidR="00280A7B" w:rsidRPr="007B0DAB" w:rsidRDefault="00280A7B" w:rsidP="00B370A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B0DAB">
              <w:rPr>
                <w:rFonts w:ascii="標楷體" w:eastAsia="標楷體" w:hAnsi="標楷體" w:hint="eastAsia"/>
                <w:color w:val="000000"/>
              </w:rPr>
              <w:t>檢附相關佐證資料（如簽到表）及照片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76" w:type="dxa"/>
            <w:vAlign w:val="center"/>
          </w:tcPr>
          <w:p w:rsidR="00280A7B" w:rsidRPr="00ED3991" w:rsidRDefault="00280A7B" w:rsidP="007668D2">
            <w:pPr>
              <w:spacing w:line="240" w:lineRule="atLeast"/>
              <w:ind w:leftChars="7" w:left="315" w:hangingChars="138" w:hanging="298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92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85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1134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2417" w:type="dxa"/>
            <w:gridSpan w:val="2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</w:tr>
      <w:tr w:rsidR="00280A7B" w:rsidTr="0072062B">
        <w:trPr>
          <w:trHeight w:val="1476"/>
          <w:jc w:val="center"/>
        </w:trPr>
        <w:tc>
          <w:tcPr>
            <w:tcW w:w="4175" w:type="dxa"/>
            <w:vAlign w:val="center"/>
          </w:tcPr>
          <w:p w:rsidR="00280A7B" w:rsidRPr="00461F0D" w:rsidRDefault="00280A7B" w:rsidP="00204186">
            <w:pPr>
              <w:snapToGrid w:val="0"/>
              <w:spacing w:line="240" w:lineRule="atLeast"/>
              <w:ind w:left="480" w:rightChars="46" w:right="110" w:hangingChars="200" w:hanging="480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</w:t>
            </w:r>
            <w:r w:rsidRPr="007B0DAB">
              <w:rPr>
                <w:rFonts w:ascii="標楷體" w:eastAsia="標楷體" w:hAnsi="標楷體" w:hint="eastAsia"/>
                <w:color w:val="000000"/>
              </w:rPr>
              <w:t>環境規劃需符合六歲以下幼兒需求，並提供適合該年齡層之教具、玩具及相關設施設備。</w:t>
            </w:r>
          </w:p>
        </w:tc>
        <w:tc>
          <w:tcPr>
            <w:tcW w:w="4251" w:type="dxa"/>
            <w:vAlign w:val="center"/>
          </w:tcPr>
          <w:p w:rsidR="00280A7B" w:rsidRPr="00461F0D" w:rsidRDefault="00280A7B" w:rsidP="00461F0D">
            <w:pPr>
              <w:spacing w:line="240" w:lineRule="atLeast"/>
              <w:rPr>
                <w:rFonts w:ascii="標楷體" w:eastAsia="標楷體" w:hAnsi="標楷體"/>
                <w:color w:val="000000"/>
                <w:spacing w:val="-12"/>
              </w:rPr>
            </w:pPr>
            <w:r w:rsidRPr="00461F0D">
              <w:rPr>
                <w:rFonts w:ascii="標楷體" w:eastAsia="標楷體" w:hAnsi="標楷體"/>
                <w:color w:val="000000"/>
              </w:rPr>
              <w:t>1.</w:t>
            </w:r>
            <w:r w:rsidRPr="00461F0D">
              <w:rPr>
                <w:rFonts w:ascii="標楷體" w:eastAsia="標楷體" w:hAnsi="標楷體" w:hint="eastAsia"/>
                <w:color w:val="000000"/>
              </w:rPr>
              <w:t>檢附</w:t>
            </w:r>
            <w:r w:rsidRPr="00461F0D">
              <w:rPr>
                <w:rFonts w:ascii="標楷體" w:eastAsia="標楷體" w:hAnsi="標楷體" w:hint="eastAsia"/>
                <w:color w:val="000000"/>
                <w:spacing w:val="-12"/>
              </w:rPr>
              <w:t>幼兒園設施設備相片。</w:t>
            </w:r>
          </w:p>
          <w:p w:rsidR="00280A7B" w:rsidRPr="007B0DAB" w:rsidRDefault="00280A7B" w:rsidP="00461F0D">
            <w:pPr>
              <w:spacing w:line="240" w:lineRule="atLeast"/>
              <w:ind w:left="216" w:hangingChars="100" w:hanging="216"/>
              <w:rPr>
                <w:rFonts w:ascii="標楷體" w:eastAsia="標楷體" w:hAnsi="標楷體"/>
                <w:color w:val="000000"/>
              </w:rPr>
            </w:pPr>
            <w:r w:rsidRPr="00461F0D">
              <w:rPr>
                <w:rFonts w:ascii="標楷體" w:eastAsia="標楷體" w:hAnsi="標楷體"/>
                <w:color w:val="000000"/>
                <w:spacing w:val="-12"/>
              </w:rPr>
              <w:t>2.</w:t>
            </w:r>
            <w:r w:rsidRPr="00461F0D">
              <w:rPr>
                <w:rFonts w:ascii="標楷體" w:eastAsia="標楷體" w:hAnsi="標楷體" w:hint="eastAsia"/>
                <w:color w:val="000000"/>
                <w:spacing w:val="-12"/>
              </w:rPr>
              <w:t>符合幼兒園及其分班基本設施設備標準。</w:t>
            </w:r>
          </w:p>
        </w:tc>
        <w:tc>
          <w:tcPr>
            <w:tcW w:w="976" w:type="dxa"/>
            <w:vAlign w:val="center"/>
          </w:tcPr>
          <w:p w:rsidR="00280A7B" w:rsidRPr="00ED3991" w:rsidRDefault="00280A7B" w:rsidP="007668D2">
            <w:pPr>
              <w:spacing w:line="240" w:lineRule="atLeast"/>
              <w:ind w:leftChars="7" w:left="315" w:hangingChars="138" w:hanging="298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92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985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1134" w:type="dxa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2417" w:type="dxa"/>
            <w:gridSpan w:val="2"/>
          </w:tcPr>
          <w:p w:rsidR="00280A7B" w:rsidRDefault="00280A7B" w:rsidP="007668D2">
            <w:pPr>
              <w:spacing w:line="240" w:lineRule="atLeast"/>
              <w:ind w:leftChars="7" w:left="157" w:hangingChars="65" w:hanging="140"/>
              <w:jc w:val="both"/>
              <w:rPr>
                <w:rFonts w:eastAsia="標楷體" w:hAnsi="標楷體"/>
                <w:spacing w:val="-12"/>
              </w:rPr>
            </w:pPr>
          </w:p>
        </w:tc>
      </w:tr>
    </w:tbl>
    <w:p w:rsidR="00280A7B" w:rsidRPr="00EF63D5" w:rsidRDefault="00280A7B" w:rsidP="00FD5083">
      <w:pPr>
        <w:spacing w:beforeLines="100"/>
        <w:rPr>
          <w:rFonts w:eastAsia="標楷體"/>
          <w:b/>
        </w:rPr>
      </w:pPr>
      <w:r w:rsidRPr="00EF63D5">
        <w:rPr>
          <w:rFonts w:eastAsia="標楷體" w:hint="eastAsia"/>
          <w:b/>
        </w:rPr>
        <w:t>幼兒園承辦人：</w:t>
      </w:r>
      <w:r w:rsidRPr="00EF63D5">
        <w:rPr>
          <w:rFonts w:eastAsia="標楷體"/>
          <w:b/>
        </w:rPr>
        <w:t xml:space="preserve">                </w:t>
      </w:r>
      <w:r>
        <w:rPr>
          <w:rFonts w:eastAsia="標楷體"/>
          <w:b/>
        </w:rPr>
        <w:t xml:space="preserve">   </w:t>
      </w:r>
      <w:r w:rsidRPr="00EF63D5">
        <w:rPr>
          <w:rFonts w:eastAsia="標楷體" w:hint="eastAsia"/>
          <w:b/>
        </w:rPr>
        <w:t>園長：</w:t>
      </w:r>
    </w:p>
    <w:p w:rsidR="00280A7B" w:rsidRPr="00EF63D5" w:rsidRDefault="00280A7B" w:rsidP="00FD5083">
      <w:pPr>
        <w:spacing w:beforeLines="100"/>
        <w:rPr>
          <w:rFonts w:eastAsia="標楷體"/>
          <w:spacing w:val="-12"/>
        </w:rPr>
      </w:pPr>
      <w:r>
        <w:rPr>
          <w:rFonts w:eastAsia="標楷體" w:hint="eastAsia"/>
          <w:b/>
        </w:rPr>
        <w:t>縣</w:t>
      </w:r>
      <w:r w:rsidRPr="00EF63D5">
        <w:rPr>
          <w:rFonts w:eastAsia="標楷體" w:hint="eastAsia"/>
          <w:b/>
        </w:rPr>
        <w:t>政府承辦人：</w:t>
      </w:r>
      <w:r w:rsidRPr="00EF63D5">
        <w:rPr>
          <w:rFonts w:eastAsia="標楷體"/>
          <w:b/>
        </w:rPr>
        <w:t xml:space="preserve">        </w:t>
      </w:r>
      <w:r>
        <w:rPr>
          <w:rFonts w:eastAsia="標楷體"/>
          <w:b/>
        </w:rPr>
        <w:t xml:space="preserve">  </w:t>
      </w:r>
      <w:r w:rsidRPr="00EF63D5">
        <w:rPr>
          <w:rFonts w:eastAsia="標楷體"/>
          <w:b/>
        </w:rPr>
        <w:t xml:space="preserve">  </w:t>
      </w:r>
      <w:r>
        <w:rPr>
          <w:rFonts w:eastAsia="標楷體"/>
          <w:b/>
        </w:rPr>
        <w:t xml:space="preserve">   </w:t>
      </w:r>
      <w:r>
        <w:rPr>
          <w:rFonts w:eastAsia="標楷體" w:hint="eastAsia"/>
          <w:b/>
        </w:rPr>
        <w:t>科</w:t>
      </w:r>
      <w:r w:rsidRPr="00EF63D5">
        <w:rPr>
          <w:rFonts w:eastAsia="標楷體" w:hint="eastAsia"/>
          <w:b/>
        </w:rPr>
        <w:t>長：</w:t>
      </w:r>
      <w:r w:rsidRPr="00EF63D5">
        <w:rPr>
          <w:rFonts w:eastAsia="標楷體"/>
          <w:b/>
        </w:rPr>
        <w:t xml:space="preserve">                 </w:t>
      </w:r>
      <w:r>
        <w:rPr>
          <w:rFonts w:eastAsia="標楷體"/>
          <w:b/>
        </w:rPr>
        <w:t xml:space="preserve">  </w:t>
      </w:r>
      <w:r w:rsidRPr="00EF63D5">
        <w:rPr>
          <w:rFonts w:eastAsia="標楷體"/>
          <w:b/>
        </w:rPr>
        <w:t xml:space="preserve">     </w:t>
      </w:r>
      <w:r>
        <w:rPr>
          <w:rFonts w:eastAsia="標楷體"/>
          <w:b/>
        </w:rPr>
        <w:t xml:space="preserve">   </w:t>
      </w:r>
      <w:r>
        <w:rPr>
          <w:rFonts w:eastAsia="標楷體" w:hint="eastAsia"/>
          <w:b/>
        </w:rPr>
        <w:t>處</w:t>
      </w:r>
      <w:r w:rsidRPr="00EF63D5">
        <w:rPr>
          <w:rFonts w:eastAsia="標楷體" w:hint="eastAsia"/>
          <w:b/>
        </w:rPr>
        <w:t>長：</w:t>
      </w:r>
    </w:p>
    <w:p w:rsidR="00280A7B" w:rsidRPr="00FD5083" w:rsidRDefault="00280A7B"/>
    <w:sectPr w:rsidR="00280A7B" w:rsidRPr="00FD5083" w:rsidSect="00461F0D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7B" w:rsidRDefault="00280A7B" w:rsidP="0072062B">
      <w:r>
        <w:separator/>
      </w:r>
    </w:p>
  </w:endnote>
  <w:endnote w:type="continuationSeparator" w:id="0">
    <w:p w:rsidR="00280A7B" w:rsidRDefault="00280A7B" w:rsidP="0072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7B" w:rsidRDefault="00280A7B" w:rsidP="0072062B">
      <w:r>
        <w:separator/>
      </w:r>
    </w:p>
  </w:footnote>
  <w:footnote w:type="continuationSeparator" w:id="0">
    <w:p w:rsidR="00280A7B" w:rsidRDefault="00280A7B" w:rsidP="00720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26C92"/>
    <w:multiLevelType w:val="hybridMultilevel"/>
    <w:tmpl w:val="72687572"/>
    <w:lvl w:ilvl="0" w:tplc="47F85294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F0D"/>
    <w:rsid w:val="00007EC9"/>
    <w:rsid w:val="000A5D5F"/>
    <w:rsid w:val="00123F24"/>
    <w:rsid w:val="001269CA"/>
    <w:rsid w:val="00164908"/>
    <w:rsid w:val="001B1167"/>
    <w:rsid w:val="001E6DD8"/>
    <w:rsid w:val="00204186"/>
    <w:rsid w:val="002218DF"/>
    <w:rsid w:val="002335FC"/>
    <w:rsid w:val="00280A7B"/>
    <w:rsid w:val="00292E0C"/>
    <w:rsid w:val="00297637"/>
    <w:rsid w:val="002A4D05"/>
    <w:rsid w:val="002B7C85"/>
    <w:rsid w:val="002C46CF"/>
    <w:rsid w:val="002C4842"/>
    <w:rsid w:val="00322F93"/>
    <w:rsid w:val="00373B8E"/>
    <w:rsid w:val="003A765D"/>
    <w:rsid w:val="003B6898"/>
    <w:rsid w:val="003D3C23"/>
    <w:rsid w:val="00405029"/>
    <w:rsid w:val="0040679F"/>
    <w:rsid w:val="00461F0D"/>
    <w:rsid w:val="004A688D"/>
    <w:rsid w:val="004D030C"/>
    <w:rsid w:val="005C338B"/>
    <w:rsid w:val="005E2865"/>
    <w:rsid w:val="005F6777"/>
    <w:rsid w:val="006035ED"/>
    <w:rsid w:val="0062312B"/>
    <w:rsid w:val="00683844"/>
    <w:rsid w:val="006B4C8F"/>
    <w:rsid w:val="006B71CE"/>
    <w:rsid w:val="006D6B8F"/>
    <w:rsid w:val="006E3C77"/>
    <w:rsid w:val="00706BE2"/>
    <w:rsid w:val="007200E0"/>
    <w:rsid w:val="0072062B"/>
    <w:rsid w:val="0072107F"/>
    <w:rsid w:val="007668D2"/>
    <w:rsid w:val="007A4736"/>
    <w:rsid w:val="007B0DAB"/>
    <w:rsid w:val="007B2102"/>
    <w:rsid w:val="007B2C9C"/>
    <w:rsid w:val="007D31CD"/>
    <w:rsid w:val="007D5FDA"/>
    <w:rsid w:val="007F55FD"/>
    <w:rsid w:val="00833E52"/>
    <w:rsid w:val="0085246C"/>
    <w:rsid w:val="008E11C0"/>
    <w:rsid w:val="008F38B1"/>
    <w:rsid w:val="00901ABE"/>
    <w:rsid w:val="00924EDC"/>
    <w:rsid w:val="009A4EDE"/>
    <w:rsid w:val="009D1AE8"/>
    <w:rsid w:val="00A33E9A"/>
    <w:rsid w:val="00A54D3E"/>
    <w:rsid w:val="00A6620A"/>
    <w:rsid w:val="00A716D3"/>
    <w:rsid w:val="00A75314"/>
    <w:rsid w:val="00A943D0"/>
    <w:rsid w:val="00AB48D5"/>
    <w:rsid w:val="00AC65B3"/>
    <w:rsid w:val="00B370AA"/>
    <w:rsid w:val="00B871CA"/>
    <w:rsid w:val="00BB2A82"/>
    <w:rsid w:val="00BE07F7"/>
    <w:rsid w:val="00BF3903"/>
    <w:rsid w:val="00C21480"/>
    <w:rsid w:val="00C70792"/>
    <w:rsid w:val="00C75BEA"/>
    <w:rsid w:val="00C96B26"/>
    <w:rsid w:val="00CB7832"/>
    <w:rsid w:val="00D405DB"/>
    <w:rsid w:val="00D43238"/>
    <w:rsid w:val="00D61C86"/>
    <w:rsid w:val="00D90303"/>
    <w:rsid w:val="00D94207"/>
    <w:rsid w:val="00DC1B09"/>
    <w:rsid w:val="00DD798E"/>
    <w:rsid w:val="00E235DE"/>
    <w:rsid w:val="00E50901"/>
    <w:rsid w:val="00EA75ED"/>
    <w:rsid w:val="00ED3991"/>
    <w:rsid w:val="00EF4B30"/>
    <w:rsid w:val="00EF63D5"/>
    <w:rsid w:val="00F463EF"/>
    <w:rsid w:val="00FB4DAD"/>
    <w:rsid w:val="00FC2CA5"/>
    <w:rsid w:val="00FD1A4F"/>
    <w:rsid w:val="00FD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0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062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06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leedraw</cp:lastModifiedBy>
  <cp:revision>6</cp:revision>
  <dcterms:created xsi:type="dcterms:W3CDTF">2014-06-10T08:39:00Z</dcterms:created>
  <dcterms:modified xsi:type="dcterms:W3CDTF">2014-06-26T01:37:00Z</dcterms:modified>
</cp:coreProperties>
</file>