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9D6" w:rsidRPr="00C724DE" w:rsidRDefault="007E59D6" w:rsidP="007E59D6">
      <w:pPr>
        <w:spacing w:line="0" w:lineRule="atLeast"/>
        <w:jc w:val="center"/>
        <w:rPr>
          <w:rFonts w:ascii="標楷體" w:eastAsia="標楷體" w:hAnsi="標楷體"/>
          <w:b/>
          <w:sz w:val="36"/>
          <w:szCs w:val="36"/>
        </w:rPr>
      </w:pPr>
      <w:r w:rsidRPr="00C724DE">
        <w:rPr>
          <w:rFonts w:ascii="標楷體" w:eastAsia="標楷體" w:hAnsi="標楷體" w:hint="eastAsia"/>
          <w:b/>
          <w:sz w:val="36"/>
          <w:szCs w:val="36"/>
        </w:rPr>
        <w:t>嘉義縣</w:t>
      </w:r>
      <w:proofErr w:type="gramStart"/>
      <w:r w:rsidRPr="00C724DE">
        <w:rPr>
          <w:rFonts w:ascii="標楷體" w:eastAsia="標楷體" w:hAnsi="標楷體" w:hint="eastAsia"/>
          <w:b/>
          <w:sz w:val="36"/>
          <w:szCs w:val="36"/>
        </w:rPr>
        <w:t>10</w:t>
      </w:r>
      <w:r w:rsidRPr="00C724DE">
        <w:rPr>
          <w:rFonts w:ascii="標楷體" w:eastAsia="標楷體" w:hAnsi="標楷體"/>
          <w:b/>
          <w:sz w:val="36"/>
          <w:szCs w:val="36"/>
        </w:rPr>
        <w:t>7</w:t>
      </w:r>
      <w:proofErr w:type="gramEnd"/>
      <w:r w:rsidRPr="00C724DE">
        <w:rPr>
          <w:rFonts w:ascii="標楷體" w:eastAsia="標楷體" w:hAnsi="標楷體" w:hint="eastAsia"/>
          <w:b/>
          <w:sz w:val="36"/>
          <w:szCs w:val="36"/>
        </w:rPr>
        <w:t>年度教保研習分場次計畫</w:t>
      </w:r>
    </w:p>
    <w:p w:rsidR="00211393" w:rsidRPr="003571ED" w:rsidRDefault="00211393" w:rsidP="003571ED">
      <w:pPr>
        <w:spacing w:line="240" w:lineRule="atLeast"/>
        <w:jc w:val="center"/>
        <w:rPr>
          <w:rFonts w:ascii="標楷體" w:eastAsia="標楷體" w:hAnsi="標楷體"/>
          <w:b/>
          <w:color w:val="FF0000"/>
          <w:sz w:val="28"/>
          <w:szCs w:val="28"/>
        </w:rPr>
      </w:pPr>
      <w:proofErr w:type="gramStart"/>
      <w:r w:rsidRPr="003571ED">
        <w:rPr>
          <w:rFonts w:ascii="標楷體" w:eastAsia="標楷體" w:hAnsi="標楷體" w:hint="eastAsia"/>
          <w:b/>
          <w:color w:val="FF0000"/>
          <w:sz w:val="28"/>
          <w:szCs w:val="28"/>
        </w:rPr>
        <w:t>【</w:t>
      </w:r>
      <w:proofErr w:type="gramEnd"/>
      <w:r w:rsidR="003571ED" w:rsidRPr="003571ED">
        <w:rPr>
          <w:rFonts w:ascii="標楷體" w:eastAsia="標楷體" w:hAnsi="標楷體" w:hint="eastAsia"/>
          <w:b/>
          <w:color w:val="FF0000"/>
          <w:sz w:val="28"/>
          <w:szCs w:val="28"/>
        </w:rPr>
        <w:t>教保課程及幼兒學習-重要議題融入課程：性別平等教育融入課程</w:t>
      </w:r>
      <w:proofErr w:type="gramStart"/>
      <w:r w:rsidRPr="003571ED">
        <w:rPr>
          <w:rFonts w:ascii="標楷體" w:eastAsia="標楷體" w:hAnsi="標楷體" w:hint="eastAsia"/>
          <w:b/>
          <w:color w:val="FF0000"/>
          <w:sz w:val="28"/>
          <w:szCs w:val="28"/>
        </w:rPr>
        <w:t>】</w:t>
      </w:r>
      <w:proofErr w:type="gramEnd"/>
      <w:r w:rsidR="007E59D6" w:rsidRPr="003571ED">
        <w:rPr>
          <w:rFonts w:ascii="標楷體" w:eastAsia="標楷體" w:hAnsi="標楷體"/>
          <w:b/>
          <w:color w:val="FF0000"/>
          <w:sz w:val="28"/>
          <w:szCs w:val="28"/>
        </w:rPr>
        <w:t xml:space="preserve"> </w:t>
      </w:r>
    </w:p>
    <w:p w:rsidR="00D60C77" w:rsidRPr="00C724DE" w:rsidRDefault="00D60C77" w:rsidP="00D60C77">
      <w:pPr>
        <w:numPr>
          <w:ilvl w:val="0"/>
          <w:numId w:val="45"/>
        </w:numPr>
        <w:spacing w:line="0" w:lineRule="atLeast"/>
        <w:ind w:left="142" w:hanging="567"/>
        <w:rPr>
          <w:rFonts w:ascii="標楷體" w:eastAsia="標楷體" w:hAnsi="標楷體"/>
          <w:sz w:val="28"/>
          <w:szCs w:val="28"/>
        </w:rPr>
      </w:pPr>
      <w:r w:rsidRPr="00C724DE">
        <w:rPr>
          <w:rFonts w:ascii="標楷體" w:eastAsia="標楷體" w:hAnsi="標楷體" w:hint="eastAsia"/>
          <w:sz w:val="28"/>
          <w:szCs w:val="28"/>
        </w:rPr>
        <w:t>依據：</w:t>
      </w:r>
    </w:p>
    <w:p w:rsidR="007E59D6" w:rsidRPr="00C724DE" w:rsidRDefault="007E59D6" w:rsidP="007E59D6">
      <w:pPr>
        <w:numPr>
          <w:ilvl w:val="0"/>
          <w:numId w:val="48"/>
        </w:numPr>
        <w:spacing w:line="0" w:lineRule="atLeast"/>
        <w:rPr>
          <w:rFonts w:ascii="標楷體" w:eastAsia="標楷體" w:hAnsi="標楷體"/>
          <w:sz w:val="28"/>
          <w:szCs w:val="28"/>
        </w:rPr>
      </w:pPr>
      <w:r w:rsidRPr="00C724DE">
        <w:rPr>
          <w:rFonts w:ascii="標楷體" w:eastAsia="標楷體" w:hAnsi="標楷體" w:hint="eastAsia"/>
          <w:sz w:val="28"/>
          <w:szCs w:val="28"/>
        </w:rPr>
        <w:t>幼兒教育及照顧法第15條。</w:t>
      </w:r>
    </w:p>
    <w:p w:rsidR="007E59D6" w:rsidRPr="00C724DE" w:rsidRDefault="007E59D6" w:rsidP="007E59D6">
      <w:pPr>
        <w:numPr>
          <w:ilvl w:val="0"/>
          <w:numId w:val="48"/>
        </w:numPr>
        <w:spacing w:line="0" w:lineRule="atLeast"/>
        <w:rPr>
          <w:rFonts w:ascii="標楷體" w:eastAsia="標楷體" w:hAnsi="標楷體"/>
          <w:sz w:val="28"/>
          <w:szCs w:val="28"/>
        </w:rPr>
      </w:pPr>
      <w:r w:rsidRPr="00C724DE">
        <w:rPr>
          <w:rFonts w:ascii="標楷體" w:eastAsia="標楷體" w:hAnsi="標楷體" w:hint="eastAsia"/>
          <w:sz w:val="28"/>
          <w:szCs w:val="28"/>
        </w:rPr>
        <w:t>幼兒園教保專業知能研習實施辦法。</w:t>
      </w:r>
    </w:p>
    <w:p w:rsidR="00D60C77" w:rsidRPr="00C724DE" w:rsidRDefault="007E59D6" w:rsidP="007E59D6">
      <w:pPr>
        <w:numPr>
          <w:ilvl w:val="0"/>
          <w:numId w:val="48"/>
        </w:numPr>
        <w:spacing w:line="0" w:lineRule="atLeast"/>
        <w:rPr>
          <w:rFonts w:ascii="標楷體" w:eastAsia="標楷體" w:hAnsi="標楷體"/>
          <w:sz w:val="28"/>
          <w:szCs w:val="28"/>
        </w:rPr>
      </w:pPr>
      <w:r w:rsidRPr="00C724DE">
        <w:rPr>
          <w:rFonts w:ascii="標楷體" w:eastAsia="標楷體" w:hAnsi="標楷體" w:hint="eastAsia"/>
          <w:sz w:val="28"/>
          <w:szCs w:val="28"/>
        </w:rPr>
        <w:t>教育部國民及學前教育署106年9年12日臺教國署國字第</w:t>
      </w:r>
      <w:r w:rsidRPr="00C724DE">
        <w:rPr>
          <w:rFonts w:ascii="標楷體" w:eastAsia="標楷體" w:hAnsi="標楷體"/>
          <w:sz w:val="28"/>
          <w:szCs w:val="28"/>
        </w:rPr>
        <w:t>1060099023</w:t>
      </w:r>
      <w:r w:rsidRPr="00C724DE">
        <w:rPr>
          <w:rFonts w:ascii="標楷體" w:eastAsia="標楷體" w:hAnsi="標楷體" w:hint="eastAsia"/>
          <w:sz w:val="28"/>
          <w:szCs w:val="28"/>
        </w:rPr>
        <w:t>號函。</w:t>
      </w:r>
    </w:p>
    <w:p w:rsidR="00D60C77" w:rsidRPr="003571ED" w:rsidRDefault="00D60C77" w:rsidP="003571ED">
      <w:pPr>
        <w:numPr>
          <w:ilvl w:val="0"/>
          <w:numId w:val="45"/>
        </w:numPr>
        <w:spacing w:line="0" w:lineRule="atLeast"/>
        <w:ind w:left="142" w:hanging="567"/>
        <w:rPr>
          <w:rFonts w:ascii="標楷體" w:eastAsia="標楷體" w:hAnsi="標楷體"/>
          <w:sz w:val="28"/>
          <w:szCs w:val="28"/>
        </w:rPr>
      </w:pPr>
      <w:r w:rsidRPr="00C724DE">
        <w:rPr>
          <w:rFonts w:ascii="標楷體" w:eastAsia="標楷體" w:hAnsi="標楷體" w:hint="eastAsia"/>
          <w:sz w:val="28"/>
          <w:szCs w:val="28"/>
        </w:rPr>
        <w:t>目的：</w:t>
      </w:r>
      <w:r w:rsidR="003571ED" w:rsidRPr="003571ED">
        <w:rPr>
          <w:rFonts w:ascii="標楷體" w:eastAsia="標楷體" w:hAnsi="標楷體" w:hint="eastAsia"/>
          <w:sz w:val="28"/>
          <w:szCs w:val="28"/>
        </w:rPr>
        <w:t>宣導性別平等教育的正確觀點，同時</w:t>
      </w:r>
      <w:r w:rsidRPr="003571ED">
        <w:rPr>
          <w:rFonts w:ascii="標楷體" w:eastAsia="標楷體" w:hAnsi="標楷體" w:hint="eastAsia"/>
          <w:sz w:val="28"/>
          <w:szCs w:val="28"/>
        </w:rPr>
        <w:t>增進教保</w:t>
      </w:r>
      <w:r w:rsidR="003571ED" w:rsidRPr="003571ED">
        <w:rPr>
          <w:rFonts w:ascii="標楷體" w:eastAsia="標楷體" w:hAnsi="標楷體" w:hint="eastAsia"/>
          <w:sz w:val="28"/>
          <w:szCs w:val="28"/>
        </w:rPr>
        <w:t>服務</w:t>
      </w:r>
      <w:r w:rsidRPr="003571ED">
        <w:rPr>
          <w:rFonts w:ascii="標楷體" w:eastAsia="標楷體" w:hAnsi="標楷體" w:hint="eastAsia"/>
          <w:sz w:val="28"/>
          <w:szCs w:val="28"/>
        </w:rPr>
        <w:t>人員將性別平等教育正確觀念融入幼兒園活動課程中之能力。</w:t>
      </w:r>
    </w:p>
    <w:p w:rsidR="00D60C77" w:rsidRPr="00C724DE" w:rsidRDefault="00D60C77" w:rsidP="00D60C77">
      <w:pPr>
        <w:numPr>
          <w:ilvl w:val="0"/>
          <w:numId w:val="45"/>
        </w:numPr>
        <w:spacing w:line="0" w:lineRule="atLeast"/>
        <w:ind w:left="142" w:hanging="567"/>
        <w:rPr>
          <w:rFonts w:ascii="標楷體" w:eastAsia="標楷體" w:hAnsi="標楷體"/>
          <w:sz w:val="28"/>
          <w:szCs w:val="28"/>
        </w:rPr>
      </w:pPr>
      <w:r w:rsidRPr="00C724DE">
        <w:rPr>
          <w:rFonts w:ascii="標楷體" w:eastAsia="標楷體" w:hAnsi="標楷體" w:hint="eastAsia"/>
          <w:sz w:val="28"/>
          <w:szCs w:val="28"/>
        </w:rPr>
        <w:t>指導單位：教育部及國民及學前教育署。</w:t>
      </w:r>
    </w:p>
    <w:p w:rsidR="00D60C77" w:rsidRPr="00C724DE" w:rsidRDefault="00D60C77" w:rsidP="00D60C77">
      <w:pPr>
        <w:numPr>
          <w:ilvl w:val="0"/>
          <w:numId w:val="45"/>
        </w:numPr>
        <w:spacing w:line="0" w:lineRule="atLeast"/>
        <w:ind w:left="142" w:hanging="567"/>
        <w:rPr>
          <w:rFonts w:ascii="標楷體" w:eastAsia="標楷體" w:hAnsi="標楷體"/>
          <w:sz w:val="28"/>
          <w:szCs w:val="28"/>
        </w:rPr>
      </w:pPr>
      <w:r w:rsidRPr="00C724DE">
        <w:rPr>
          <w:rFonts w:ascii="標楷體" w:eastAsia="標楷體" w:hAnsi="標楷體" w:hint="eastAsia"/>
          <w:sz w:val="28"/>
          <w:szCs w:val="28"/>
        </w:rPr>
        <w:t>主辦單位：嘉義縣政府。</w:t>
      </w:r>
    </w:p>
    <w:p w:rsidR="00D60C77" w:rsidRPr="00C724DE" w:rsidRDefault="00D60C77" w:rsidP="00D60C77">
      <w:pPr>
        <w:numPr>
          <w:ilvl w:val="0"/>
          <w:numId w:val="45"/>
        </w:numPr>
        <w:spacing w:line="0" w:lineRule="atLeast"/>
        <w:ind w:left="142" w:hanging="567"/>
        <w:rPr>
          <w:rFonts w:ascii="標楷體" w:eastAsia="標楷體" w:hAnsi="標楷體"/>
          <w:sz w:val="28"/>
          <w:szCs w:val="28"/>
        </w:rPr>
      </w:pPr>
      <w:r w:rsidRPr="00C724DE">
        <w:rPr>
          <w:rFonts w:ascii="標楷體" w:eastAsia="標楷體" w:hAnsi="標楷體" w:hint="eastAsia"/>
          <w:sz w:val="28"/>
          <w:szCs w:val="28"/>
        </w:rPr>
        <w:t>承辦單位：</w:t>
      </w:r>
      <w:r w:rsidR="003571ED" w:rsidRPr="003571ED">
        <w:rPr>
          <w:rFonts w:ascii="標楷體" w:eastAsia="標楷體" w:hAnsi="標楷體" w:hint="eastAsia"/>
          <w:color w:val="FF0000"/>
          <w:sz w:val="28"/>
          <w:szCs w:val="28"/>
        </w:rPr>
        <w:t>嘉義縣阿里山鄉</w:t>
      </w:r>
      <w:r w:rsidRPr="003571ED">
        <w:rPr>
          <w:rFonts w:ascii="標楷體" w:eastAsia="標楷體" w:hAnsi="標楷體" w:hint="eastAsia"/>
          <w:color w:val="FF0000"/>
          <w:sz w:val="28"/>
          <w:szCs w:val="28"/>
        </w:rPr>
        <w:t>香林國民小學。</w:t>
      </w:r>
    </w:p>
    <w:p w:rsidR="00D60C77" w:rsidRPr="00C724DE" w:rsidRDefault="00D60C77" w:rsidP="00D60C77">
      <w:pPr>
        <w:numPr>
          <w:ilvl w:val="0"/>
          <w:numId w:val="45"/>
        </w:numPr>
        <w:spacing w:line="0" w:lineRule="atLeast"/>
        <w:ind w:left="142" w:hanging="567"/>
        <w:rPr>
          <w:rFonts w:ascii="標楷體" w:eastAsia="標楷體" w:hAnsi="標楷體"/>
          <w:sz w:val="28"/>
          <w:szCs w:val="28"/>
        </w:rPr>
      </w:pPr>
      <w:r w:rsidRPr="00C724DE">
        <w:rPr>
          <w:rFonts w:ascii="標楷體" w:eastAsia="標楷體" w:hAnsi="標楷體" w:hint="eastAsia"/>
          <w:sz w:val="28"/>
          <w:szCs w:val="28"/>
        </w:rPr>
        <w:t>協辦單位：嘉義縣教保輔導團。</w:t>
      </w:r>
    </w:p>
    <w:p w:rsidR="00D60C77" w:rsidRPr="00B85356" w:rsidRDefault="00D60C77" w:rsidP="00B85356">
      <w:pPr>
        <w:numPr>
          <w:ilvl w:val="0"/>
          <w:numId w:val="45"/>
        </w:numPr>
        <w:spacing w:line="0" w:lineRule="atLeast"/>
        <w:ind w:left="142" w:hanging="567"/>
        <w:rPr>
          <w:rFonts w:ascii="標楷體" w:eastAsia="標楷體" w:hAnsi="標楷體"/>
          <w:sz w:val="28"/>
          <w:szCs w:val="28"/>
        </w:rPr>
      </w:pPr>
      <w:r w:rsidRPr="00C724DE">
        <w:rPr>
          <w:rFonts w:ascii="標楷體" w:eastAsia="標楷體" w:hAnsi="標楷體" w:hint="eastAsia"/>
          <w:sz w:val="28"/>
          <w:szCs w:val="28"/>
        </w:rPr>
        <w:t>研習地點：</w:t>
      </w:r>
      <w:r w:rsidR="00B85356">
        <w:rPr>
          <w:rFonts w:ascii="標楷體" w:eastAsia="標楷體" w:hAnsi="標楷體" w:hint="eastAsia"/>
          <w:color w:val="FF0000"/>
          <w:sz w:val="28"/>
          <w:szCs w:val="28"/>
        </w:rPr>
        <w:t>蒜頭國小學生活動中心</w:t>
      </w:r>
      <w:r w:rsidRPr="00B85356">
        <w:rPr>
          <w:rFonts w:ascii="標楷體" w:eastAsia="標楷體" w:hAnsi="標楷體" w:hint="eastAsia"/>
          <w:color w:val="FF0000"/>
          <w:sz w:val="28"/>
          <w:szCs w:val="28"/>
        </w:rPr>
        <w:t>。</w:t>
      </w:r>
    </w:p>
    <w:p w:rsidR="00D60C77" w:rsidRPr="00C724DE" w:rsidRDefault="00D60C77" w:rsidP="00D60C77">
      <w:pPr>
        <w:numPr>
          <w:ilvl w:val="0"/>
          <w:numId w:val="45"/>
        </w:numPr>
        <w:spacing w:line="0" w:lineRule="atLeast"/>
        <w:ind w:left="142" w:hanging="567"/>
        <w:rPr>
          <w:rFonts w:ascii="標楷體" w:eastAsia="標楷體" w:hAnsi="標楷體"/>
          <w:sz w:val="28"/>
          <w:szCs w:val="28"/>
        </w:rPr>
      </w:pPr>
      <w:r w:rsidRPr="00C724DE">
        <w:rPr>
          <w:rFonts w:ascii="標楷體" w:eastAsia="標楷體" w:hAnsi="標楷體" w:hint="eastAsia"/>
          <w:sz w:val="28"/>
          <w:szCs w:val="28"/>
        </w:rPr>
        <w:t>參加對象：</w:t>
      </w:r>
      <w:r w:rsidR="007E59D6" w:rsidRPr="00C724DE">
        <w:rPr>
          <w:rFonts w:ascii="標楷體" w:eastAsia="標楷體" w:hAnsi="標楷體" w:hint="eastAsia"/>
          <w:sz w:val="28"/>
          <w:szCs w:val="28"/>
        </w:rPr>
        <w:t>嘉義縣幼兒園(含國幼班)之校長、園長、負責人、教保服務人員(含代理代課教師及教保員職務代理人)及其依法配置之相關人員。</w:t>
      </w:r>
    </w:p>
    <w:p w:rsidR="00D60C77" w:rsidRPr="00C9034D" w:rsidRDefault="00D60C77" w:rsidP="00D60C77">
      <w:pPr>
        <w:numPr>
          <w:ilvl w:val="0"/>
          <w:numId w:val="45"/>
        </w:numPr>
        <w:spacing w:line="0" w:lineRule="atLeast"/>
        <w:ind w:left="142" w:hanging="567"/>
        <w:rPr>
          <w:rFonts w:ascii="標楷體" w:eastAsia="標楷體" w:hAnsi="標楷體"/>
          <w:color w:val="FF0000"/>
          <w:sz w:val="28"/>
          <w:szCs w:val="28"/>
        </w:rPr>
      </w:pPr>
      <w:r w:rsidRPr="00C9034D">
        <w:rPr>
          <w:rFonts w:ascii="標楷體" w:eastAsia="標楷體" w:hAnsi="標楷體" w:hint="eastAsia"/>
          <w:color w:val="FF0000"/>
          <w:sz w:val="28"/>
          <w:szCs w:val="28"/>
        </w:rPr>
        <w:t>辦理日期：107年6月</w:t>
      </w:r>
      <w:r w:rsidR="00C617E5" w:rsidRPr="00C9034D">
        <w:rPr>
          <w:rFonts w:ascii="標楷體" w:eastAsia="標楷體" w:hAnsi="標楷體" w:hint="eastAsia"/>
          <w:color w:val="FF0000"/>
          <w:sz w:val="28"/>
          <w:szCs w:val="28"/>
        </w:rPr>
        <w:t>23</w:t>
      </w:r>
      <w:r w:rsidRPr="00C9034D">
        <w:rPr>
          <w:rFonts w:ascii="標楷體" w:eastAsia="標楷體" w:hAnsi="標楷體" w:hint="eastAsia"/>
          <w:color w:val="FF0000"/>
          <w:sz w:val="28"/>
          <w:szCs w:val="28"/>
        </w:rPr>
        <w:t>日(星期六)</w:t>
      </w:r>
      <w:r w:rsidR="00900B0E" w:rsidRPr="00900B0E">
        <w:rPr>
          <w:rFonts w:ascii="標楷體" w:eastAsia="標楷體" w:hAnsi="標楷體"/>
          <w:color w:val="FF0000"/>
          <w:sz w:val="28"/>
          <w:szCs w:val="28"/>
          <w:shd w:val="pct15" w:color="auto" w:fill="FFFFFF"/>
        </w:rPr>
        <w:t>09:00~12</w:t>
      </w:r>
      <w:r w:rsidRPr="00900B0E">
        <w:rPr>
          <w:rFonts w:ascii="標楷體" w:eastAsia="標楷體" w:hAnsi="標楷體"/>
          <w:color w:val="FF0000"/>
          <w:sz w:val="28"/>
          <w:szCs w:val="28"/>
          <w:shd w:val="pct15" w:color="auto" w:fill="FFFFFF"/>
        </w:rPr>
        <w:t>:00</w:t>
      </w:r>
      <w:r w:rsidRPr="00C9034D">
        <w:rPr>
          <w:rFonts w:ascii="標楷體" w:eastAsia="標楷體" w:hAnsi="標楷體" w:hint="eastAsia"/>
          <w:color w:val="FF0000"/>
          <w:sz w:val="28"/>
          <w:szCs w:val="28"/>
        </w:rPr>
        <w:t>。</w:t>
      </w:r>
    </w:p>
    <w:p w:rsidR="00D60C77" w:rsidRPr="00C724DE" w:rsidRDefault="00D60C77" w:rsidP="00D60C77">
      <w:pPr>
        <w:numPr>
          <w:ilvl w:val="0"/>
          <w:numId w:val="45"/>
        </w:numPr>
        <w:spacing w:line="0" w:lineRule="atLeast"/>
        <w:ind w:left="142" w:hanging="567"/>
        <w:rPr>
          <w:rFonts w:ascii="標楷體" w:eastAsia="標楷體" w:hAnsi="標楷體"/>
          <w:sz w:val="28"/>
          <w:szCs w:val="28"/>
        </w:rPr>
      </w:pPr>
      <w:r w:rsidRPr="00C724DE">
        <w:rPr>
          <w:rFonts w:ascii="標楷體" w:eastAsia="標楷體" w:hAnsi="標楷體" w:hint="eastAsia"/>
          <w:sz w:val="28"/>
          <w:szCs w:val="28"/>
        </w:rPr>
        <w:t>研習時數：全程參與者核予</w:t>
      </w:r>
      <w:r w:rsidR="00D55004" w:rsidRPr="00D55004">
        <w:rPr>
          <w:rFonts w:ascii="標楷體" w:eastAsia="標楷體" w:hAnsi="標楷體"/>
          <w:color w:val="FF0000"/>
          <w:sz w:val="28"/>
          <w:szCs w:val="28"/>
          <w:shd w:val="pct15" w:color="auto" w:fill="FFFFFF"/>
        </w:rPr>
        <w:t>3</w:t>
      </w:r>
      <w:r w:rsidRPr="00D55004">
        <w:rPr>
          <w:rFonts w:ascii="標楷體" w:eastAsia="標楷體" w:hAnsi="標楷體" w:hint="eastAsia"/>
          <w:color w:val="FF0000"/>
          <w:sz w:val="28"/>
          <w:szCs w:val="28"/>
          <w:shd w:val="pct15" w:color="auto" w:fill="FFFFFF"/>
        </w:rPr>
        <w:t>小時</w:t>
      </w:r>
      <w:r w:rsidRPr="00C724DE">
        <w:rPr>
          <w:rFonts w:ascii="標楷體" w:eastAsia="標楷體" w:hAnsi="標楷體" w:hint="eastAsia"/>
          <w:sz w:val="28"/>
          <w:szCs w:val="28"/>
        </w:rPr>
        <w:t>教保研習時數</w:t>
      </w:r>
    </w:p>
    <w:p w:rsidR="00D60C77" w:rsidRPr="00C724DE" w:rsidRDefault="00D60C77" w:rsidP="00D60C77">
      <w:pPr>
        <w:numPr>
          <w:ilvl w:val="0"/>
          <w:numId w:val="45"/>
        </w:numPr>
        <w:spacing w:line="0" w:lineRule="atLeast"/>
        <w:ind w:left="142" w:hanging="567"/>
        <w:rPr>
          <w:rFonts w:ascii="標楷體" w:eastAsia="標楷體" w:hAnsi="標楷體"/>
          <w:sz w:val="28"/>
          <w:szCs w:val="28"/>
        </w:rPr>
      </w:pPr>
      <w:r w:rsidRPr="00C724DE">
        <w:rPr>
          <w:rFonts w:ascii="標楷體" w:eastAsia="標楷體" w:hAnsi="標楷體" w:hint="eastAsia"/>
          <w:sz w:val="28"/>
          <w:szCs w:val="28"/>
        </w:rPr>
        <w:t>錄取人數：</w:t>
      </w:r>
      <w:r w:rsidRPr="003571ED">
        <w:rPr>
          <w:rFonts w:ascii="標楷體" w:eastAsia="標楷體" w:hAnsi="標楷體" w:hint="eastAsia"/>
          <w:color w:val="FF0000"/>
          <w:sz w:val="28"/>
          <w:szCs w:val="28"/>
        </w:rPr>
        <w:t>共計50人</w:t>
      </w:r>
      <w:r w:rsidR="003571ED">
        <w:rPr>
          <w:rFonts w:ascii="標楷體" w:eastAsia="標楷體" w:hAnsi="標楷體" w:hint="eastAsia"/>
          <w:sz w:val="28"/>
          <w:szCs w:val="28"/>
        </w:rPr>
        <w:t>。</w:t>
      </w:r>
    </w:p>
    <w:p w:rsidR="007E59D6" w:rsidRPr="00C724DE" w:rsidRDefault="007E59D6" w:rsidP="00D60C77">
      <w:pPr>
        <w:numPr>
          <w:ilvl w:val="0"/>
          <w:numId w:val="45"/>
        </w:numPr>
        <w:spacing w:line="0" w:lineRule="atLeast"/>
        <w:ind w:left="142" w:hanging="567"/>
        <w:rPr>
          <w:rFonts w:ascii="標楷體" w:eastAsia="標楷體" w:hAnsi="標楷體"/>
          <w:sz w:val="28"/>
          <w:szCs w:val="28"/>
        </w:rPr>
      </w:pPr>
      <w:r w:rsidRPr="00C724DE">
        <w:rPr>
          <w:rFonts w:ascii="標楷體" w:eastAsia="標楷體" w:hAnsi="標楷體" w:hint="eastAsia"/>
          <w:sz w:val="28"/>
          <w:szCs w:val="28"/>
        </w:rPr>
        <w:t>報名日期: 自</w:t>
      </w:r>
      <w:r w:rsidRPr="003571ED">
        <w:rPr>
          <w:rFonts w:ascii="標楷體" w:eastAsia="標楷體" w:hAnsi="標楷體" w:hint="eastAsia"/>
          <w:color w:val="FF0000"/>
          <w:sz w:val="28"/>
          <w:szCs w:val="28"/>
        </w:rPr>
        <w:t>107年</w:t>
      </w:r>
      <w:r w:rsidR="003571ED" w:rsidRPr="003571ED">
        <w:rPr>
          <w:rFonts w:ascii="標楷體" w:eastAsia="標楷體" w:hAnsi="標楷體" w:hint="eastAsia"/>
          <w:color w:val="FF0000"/>
          <w:sz w:val="28"/>
          <w:szCs w:val="28"/>
        </w:rPr>
        <w:t>5</w:t>
      </w:r>
      <w:r w:rsidRPr="003571ED">
        <w:rPr>
          <w:rFonts w:ascii="標楷體" w:eastAsia="標楷體" w:hAnsi="標楷體" w:hint="eastAsia"/>
          <w:color w:val="FF0000"/>
          <w:sz w:val="28"/>
          <w:szCs w:val="28"/>
        </w:rPr>
        <w:t>月</w:t>
      </w:r>
      <w:r w:rsidR="003571ED" w:rsidRPr="003571ED">
        <w:rPr>
          <w:rFonts w:ascii="標楷體" w:eastAsia="標楷體" w:hAnsi="標楷體" w:hint="eastAsia"/>
          <w:color w:val="FF0000"/>
          <w:sz w:val="28"/>
          <w:szCs w:val="28"/>
        </w:rPr>
        <w:t>23</w:t>
      </w:r>
      <w:r w:rsidRPr="003571ED">
        <w:rPr>
          <w:rFonts w:ascii="標楷體" w:eastAsia="標楷體" w:hAnsi="標楷體" w:hint="eastAsia"/>
          <w:color w:val="FF0000"/>
          <w:sz w:val="28"/>
          <w:szCs w:val="28"/>
        </w:rPr>
        <w:t>日至107年</w:t>
      </w:r>
      <w:r w:rsidR="00C617E5" w:rsidRPr="003571ED">
        <w:rPr>
          <w:rFonts w:ascii="標楷體" w:eastAsia="標楷體" w:hAnsi="標楷體" w:hint="eastAsia"/>
          <w:color w:val="FF0000"/>
          <w:sz w:val="28"/>
          <w:szCs w:val="28"/>
        </w:rPr>
        <w:t>6</w:t>
      </w:r>
      <w:r w:rsidRPr="003571ED">
        <w:rPr>
          <w:rFonts w:ascii="標楷體" w:eastAsia="標楷體" w:hAnsi="標楷體" w:hint="eastAsia"/>
          <w:color w:val="FF0000"/>
          <w:sz w:val="28"/>
          <w:szCs w:val="28"/>
        </w:rPr>
        <w:t>月</w:t>
      </w:r>
      <w:r w:rsidR="003571ED" w:rsidRPr="003571ED">
        <w:rPr>
          <w:rFonts w:ascii="標楷體" w:eastAsia="標楷體" w:hAnsi="標楷體" w:hint="eastAsia"/>
          <w:color w:val="FF0000"/>
          <w:sz w:val="28"/>
          <w:szCs w:val="28"/>
        </w:rPr>
        <w:t>15</w:t>
      </w:r>
      <w:r w:rsidRPr="003571ED">
        <w:rPr>
          <w:rFonts w:ascii="標楷體" w:eastAsia="標楷體" w:hAnsi="標楷體" w:hint="eastAsia"/>
          <w:color w:val="FF0000"/>
          <w:sz w:val="28"/>
          <w:szCs w:val="28"/>
        </w:rPr>
        <w:t>日止</w:t>
      </w:r>
      <w:r w:rsidRPr="00C724DE">
        <w:rPr>
          <w:rFonts w:ascii="標楷體" w:eastAsia="標楷體" w:hAnsi="標楷體" w:hint="eastAsia"/>
          <w:sz w:val="28"/>
          <w:szCs w:val="28"/>
        </w:rPr>
        <w:t>，額滿截止。</w:t>
      </w:r>
    </w:p>
    <w:p w:rsidR="007E59D6" w:rsidRPr="00C724DE" w:rsidRDefault="007E59D6" w:rsidP="00D60C77">
      <w:pPr>
        <w:numPr>
          <w:ilvl w:val="0"/>
          <w:numId w:val="45"/>
        </w:numPr>
        <w:spacing w:line="0" w:lineRule="atLeast"/>
        <w:ind w:left="142" w:hanging="567"/>
        <w:rPr>
          <w:rFonts w:ascii="標楷體" w:eastAsia="標楷體" w:hAnsi="標楷體"/>
          <w:sz w:val="28"/>
          <w:szCs w:val="28"/>
        </w:rPr>
      </w:pPr>
      <w:r w:rsidRPr="00C724DE">
        <w:rPr>
          <w:rFonts w:ascii="標楷體" w:eastAsia="標楷體" w:hAnsi="標楷體" w:hint="eastAsia"/>
          <w:sz w:val="28"/>
          <w:szCs w:val="28"/>
        </w:rPr>
        <w:t>報名方式：</w:t>
      </w:r>
    </w:p>
    <w:p w:rsidR="007E59D6" w:rsidRPr="00C724DE" w:rsidRDefault="007E59D6" w:rsidP="007E59D6">
      <w:pPr>
        <w:pStyle w:val="af0"/>
        <w:numPr>
          <w:ilvl w:val="0"/>
          <w:numId w:val="49"/>
        </w:numPr>
        <w:spacing w:line="0" w:lineRule="atLeast"/>
        <w:ind w:leftChars="0"/>
        <w:rPr>
          <w:rFonts w:ascii="標楷體" w:eastAsia="標楷體" w:hAnsi="標楷體"/>
          <w:sz w:val="28"/>
          <w:szCs w:val="28"/>
        </w:rPr>
      </w:pPr>
      <w:r w:rsidRPr="00C724DE">
        <w:rPr>
          <w:rFonts w:ascii="標楷體" w:eastAsia="標楷體" w:hAnsi="標楷體" w:hint="eastAsia"/>
          <w:sz w:val="28"/>
          <w:szCs w:val="28"/>
        </w:rPr>
        <w:t>請於報名日期內至「全國教師在職進修資訊網」完成線上報名（http://www1.inservice.edu.tw/），務必詳實填報個人資料，於研習前上網查閱是否錄取，不另函通知，如有問題請洽承辦學校</w:t>
      </w:r>
      <w:r w:rsidRPr="007C0FD6">
        <w:rPr>
          <w:rFonts w:ascii="標楷體" w:eastAsia="標楷體" w:hAnsi="標楷體" w:hint="eastAsia"/>
          <w:color w:val="FF0000"/>
          <w:sz w:val="28"/>
          <w:szCs w:val="28"/>
        </w:rPr>
        <w:t>香林國小附設幼兒園</w:t>
      </w:r>
      <w:r w:rsidRPr="003571ED">
        <w:rPr>
          <w:rFonts w:ascii="標楷體" w:eastAsia="標楷體" w:hAnsi="標楷體" w:hint="eastAsia"/>
          <w:color w:val="FF0000"/>
          <w:sz w:val="28"/>
          <w:szCs w:val="28"/>
        </w:rPr>
        <w:t>許瀞月老師(電話：05-2679713)</w:t>
      </w:r>
      <w:r w:rsidRPr="00C724DE">
        <w:rPr>
          <w:rFonts w:ascii="標楷體" w:eastAsia="標楷體" w:hAnsi="標楷體" w:hint="eastAsia"/>
          <w:sz w:val="28"/>
          <w:szCs w:val="28"/>
        </w:rPr>
        <w:t>。</w:t>
      </w:r>
    </w:p>
    <w:p w:rsidR="00D60C77" w:rsidRPr="00C724DE" w:rsidRDefault="007E59D6" w:rsidP="00F804C6">
      <w:pPr>
        <w:pStyle w:val="af0"/>
        <w:numPr>
          <w:ilvl w:val="0"/>
          <w:numId w:val="49"/>
        </w:numPr>
        <w:spacing w:line="0" w:lineRule="atLeast"/>
        <w:ind w:leftChars="0"/>
        <w:rPr>
          <w:rFonts w:ascii="標楷體" w:eastAsia="標楷體" w:hAnsi="標楷體"/>
          <w:sz w:val="28"/>
          <w:szCs w:val="28"/>
        </w:rPr>
      </w:pPr>
      <w:r w:rsidRPr="00C724DE">
        <w:rPr>
          <w:rFonts w:ascii="標楷體" w:eastAsia="標楷體" w:hAnsi="標楷體" w:hint="eastAsia"/>
          <w:sz w:val="28"/>
          <w:szCs w:val="28"/>
        </w:rPr>
        <w:t>若線上報名後不各參加者，於報名日期截止前可自行線上取消，如逾報名截止日期，請於研習前3日聯繫承辦學校請假事宜</w:t>
      </w:r>
      <w:r w:rsidR="00D60C77" w:rsidRPr="00C724DE">
        <w:rPr>
          <w:rFonts w:ascii="標楷體" w:eastAsia="標楷體" w:hAnsi="標楷體" w:hint="eastAsia"/>
          <w:sz w:val="28"/>
          <w:szCs w:val="28"/>
        </w:rPr>
        <w:t>。</w:t>
      </w:r>
    </w:p>
    <w:p w:rsidR="00D60C77" w:rsidRPr="00C724DE" w:rsidRDefault="00D60C77" w:rsidP="00D60C77">
      <w:pPr>
        <w:numPr>
          <w:ilvl w:val="0"/>
          <w:numId w:val="45"/>
        </w:numPr>
        <w:spacing w:line="0" w:lineRule="atLeast"/>
        <w:ind w:left="142" w:hanging="567"/>
        <w:rPr>
          <w:rFonts w:ascii="標楷體" w:eastAsia="標楷體" w:hAnsi="標楷體"/>
          <w:sz w:val="28"/>
          <w:szCs w:val="28"/>
        </w:rPr>
      </w:pPr>
      <w:r w:rsidRPr="00C724DE">
        <w:rPr>
          <w:rFonts w:ascii="標楷體" w:eastAsia="標楷體" w:hAnsi="標楷體" w:hint="eastAsia"/>
          <w:sz w:val="28"/>
          <w:szCs w:val="28"/>
        </w:rPr>
        <w:t>經費：由教育部國民及學前教育署專款補助。</w:t>
      </w:r>
    </w:p>
    <w:p w:rsidR="00F804C6" w:rsidRPr="00C724DE" w:rsidRDefault="00F804C6" w:rsidP="00F804C6">
      <w:pPr>
        <w:numPr>
          <w:ilvl w:val="0"/>
          <w:numId w:val="45"/>
        </w:numPr>
        <w:spacing w:line="0" w:lineRule="atLeast"/>
        <w:ind w:left="142" w:hanging="567"/>
        <w:rPr>
          <w:rFonts w:ascii="標楷體" w:eastAsia="標楷體" w:hAnsi="標楷體"/>
          <w:sz w:val="28"/>
          <w:szCs w:val="28"/>
        </w:rPr>
      </w:pPr>
      <w:r w:rsidRPr="00C724DE">
        <w:rPr>
          <w:rFonts w:ascii="標楷體" w:eastAsia="標楷體" w:hAnsi="標楷體" w:hint="eastAsia"/>
          <w:sz w:val="28"/>
          <w:szCs w:val="28"/>
        </w:rPr>
        <w:t>注意事項：</w:t>
      </w:r>
    </w:p>
    <w:p w:rsidR="007C0FD6" w:rsidRPr="007C0FD6" w:rsidRDefault="007C0FD6" w:rsidP="007C0FD6">
      <w:pPr>
        <w:pStyle w:val="af0"/>
        <w:numPr>
          <w:ilvl w:val="0"/>
          <w:numId w:val="50"/>
        </w:numPr>
        <w:spacing w:line="0" w:lineRule="atLeast"/>
        <w:ind w:leftChars="0"/>
        <w:rPr>
          <w:rFonts w:ascii="標楷體" w:eastAsia="標楷體" w:hAnsi="標楷體"/>
          <w:color w:val="FF0000"/>
          <w:sz w:val="28"/>
          <w:szCs w:val="28"/>
          <w:shd w:val="pct15" w:color="auto" w:fill="FFFFFF"/>
        </w:rPr>
      </w:pPr>
      <w:r w:rsidRPr="007C0FD6">
        <w:rPr>
          <w:rFonts w:ascii="標楷體" w:eastAsia="標楷體" w:hAnsi="標楷體" w:hint="eastAsia"/>
          <w:color w:val="FF0000"/>
          <w:sz w:val="28"/>
          <w:szCs w:val="28"/>
          <w:shd w:val="pct15" w:color="auto" w:fill="FFFFFF"/>
        </w:rPr>
        <w:t>依「嘉義縣立學校教師出勤差假管理要點」第四點規定，研習開始十分鐘後報到者為遲到，結束前十分鐘離席者為早退。研習應分別簽到與簽退，遲到與早退者並應註明簽到退時間。</w:t>
      </w:r>
    </w:p>
    <w:p w:rsidR="007C0FD6" w:rsidRPr="007C0FD6" w:rsidRDefault="007C0FD6" w:rsidP="007C0FD6">
      <w:pPr>
        <w:pStyle w:val="af0"/>
        <w:numPr>
          <w:ilvl w:val="0"/>
          <w:numId w:val="50"/>
        </w:numPr>
        <w:spacing w:line="0" w:lineRule="atLeast"/>
        <w:ind w:leftChars="0"/>
        <w:rPr>
          <w:rFonts w:ascii="標楷體" w:eastAsia="標楷體" w:hAnsi="標楷體"/>
          <w:sz w:val="28"/>
          <w:szCs w:val="28"/>
        </w:rPr>
      </w:pPr>
      <w:r>
        <w:rPr>
          <w:rFonts w:ascii="標楷體" w:eastAsia="標楷體" w:hAnsi="標楷體" w:hint="eastAsia"/>
          <w:color w:val="FF0000"/>
          <w:sz w:val="28"/>
          <w:szCs w:val="28"/>
          <w:shd w:val="pct15" w:color="auto" w:fill="FFFFFF"/>
        </w:rPr>
        <w:t>教師參加研習期間因故須中途離開者，應向主(承)辦學校請假。遲到、早退請假均應扣除研習時數，凡超過研習時數三分之一者，不核給研習時數。</w:t>
      </w:r>
    </w:p>
    <w:p w:rsidR="007C0FD6" w:rsidRDefault="00F804C6" w:rsidP="007C0FD6">
      <w:pPr>
        <w:pStyle w:val="af0"/>
        <w:numPr>
          <w:ilvl w:val="0"/>
          <w:numId w:val="50"/>
        </w:numPr>
        <w:spacing w:line="0" w:lineRule="atLeast"/>
        <w:ind w:leftChars="0"/>
        <w:rPr>
          <w:rFonts w:ascii="標楷體" w:eastAsia="標楷體" w:hAnsi="標楷體"/>
          <w:sz w:val="28"/>
          <w:szCs w:val="28"/>
        </w:rPr>
      </w:pPr>
      <w:r w:rsidRPr="007C0FD6">
        <w:rPr>
          <w:rFonts w:ascii="標楷體" w:eastAsia="標楷體" w:hAnsi="標楷體" w:hint="eastAsia"/>
          <w:sz w:val="28"/>
          <w:szCs w:val="28"/>
        </w:rPr>
        <w:t>參與人員請各所屬機關、學校依規定給予公(差)假登記，相關差旅費用由原服務單位支應。</w:t>
      </w:r>
    </w:p>
    <w:p w:rsidR="007C0FD6" w:rsidRDefault="00F804C6" w:rsidP="007C0FD6">
      <w:pPr>
        <w:pStyle w:val="af0"/>
        <w:numPr>
          <w:ilvl w:val="0"/>
          <w:numId w:val="50"/>
        </w:numPr>
        <w:spacing w:line="0" w:lineRule="atLeast"/>
        <w:ind w:leftChars="0"/>
        <w:rPr>
          <w:rFonts w:ascii="標楷體" w:eastAsia="標楷體" w:hAnsi="標楷體"/>
          <w:sz w:val="28"/>
          <w:szCs w:val="28"/>
        </w:rPr>
      </w:pPr>
      <w:r w:rsidRPr="007C0FD6">
        <w:rPr>
          <w:rFonts w:ascii="標楷體" w:eastAsia="標楷體" w:hAnsi="標楷體" w:hint="eastAsia"/>
          <w:sz w:val="28"/>
          <w:szCs w:val="28"/>
        </w:rPr>
        <w:lastRenderedPageBreak/>
        <w:t>為響應環保，請自備筷子、水杯，現場不提供免洗餐具。</w:t>
      </w:r>
    </w:p>
    <w:p w:rsidR="007C0FD6" w:rsidRDefault="00F804C6" w:rsidP="007C0FD6">
      <w:pPr>
        <w:pStyle w:val="af0"/>
        <w:numPr>
          <w:ilvl w:val="0"/>
          <w:numId w:val="50"/>
        </w:numPr>
        <w:spacing w:line="0" w:lineRule="atLeast"/>
        <w:ind w:leftChars="0"/>
        <w:rPr>
          <w:rFonts w:ascii="標楷體" w:eastAsia="標楷體" w:hAnsi="標楷體"/>
          <w:sz w:val="28"/>
          <w:szCs w:val="28"/>
        </w:rPr>
      </w:pPr>
      <w:r w:rsidRPr="007C0FD6">
        <w:rPr>
          <w:rFonts w:ascii="標楷體" w:eastAsia="標楷體" w:hAnsi="標楷體" w:hint="eastAsia"/>
          <w:sz w:val="28"/>
          <w:szCs w:val="28"/>
        </w:rPr>
        <w:t>尊重講師授課及學員上課品質，研習期間請行動電話關機或設定為震動模式。</w:t>
      </w:r>
    </w:p>
    <w:p w:rsidR="007C0FD6" w:rsidRDefault="007C0FD6" w:rsidP="007C0FD6">
      <w:pPr>
        <w:pStyle w:val="af0"/>
        <w:numPr>
          <w:ilvl w:val="0"/>
          <w:numId w:val="50"/>
        </w:numPr>
        <w:spacing w:line="0" w:lineRule="atLeast"/>
        <w:ind w:leftChars="0"/>
        <w:rPr>
          <w:rFonts w:ascii="標楷體" w:eastAsia="標楷體" w:hAnsi="標楷體"/>
          <w:sz w:val="28"/>
          <w:szCs w:val="28"/>
        </w:rPr>
      </w:pPr>
      <w:r w:rsidRPr="006D7527">
        <w:rPr>
          <w:rFonts w:ascii="標楷體" w:eastAsia="標楷體" w:hAnsi="標楷體" w:hint="eastAsia"/>
          <w:color w:val="FF0000"/>
          <w:sz w:val="28"/>
          <w:szCs w:val="28"/>
          <w:shd w:val="pct15" w:color="auto" w:fill="FFFFFF"/>
        </w:rPr>
        <w:t>本研習無臨托服務，請勿攜帶幼童進入會場</w:t>
      </w:r>
      <w:r>
        <w:rPr>
          <w:rFonts w:ascii="標楷體" w:eastAsia="標楷體" w:hAnsi="標楷體" w:hint="eastAsia"/>
          <w:color w:val="FF0000"/>
          <w:sz w:val="28"/>
          <w:szCs w:val="28"/>
          <w:shd w:val="pct15" w:color="auto" w:fill="FFFFFF"/>
        </w:rPr>
        <w:t>，以維護上課品質</w:t>
      </w:r>
      <w:r w:rsidRPr="006D7527">
        <w:rPr>
          <w:rFonts w:ascii="標楷體" w:eastAsia="標楷體" w:hAnsi="標楷體" w:hint="eastAsia"/>
          <w:color w:val="FF0000"/>
          <w:sz w:val="28"/>
          <w:szCs w:val="28"/>
          <w:shd w:val="pct15" w:color="auto" w:fill="FFFFFF"/>
        </w:rPr>
        <w:t>。</w:t>
      </w:r>
    </w:p>
    <w:p w:rsidR="00F804C6" w:rsidRPr="007C0FD6" w:rsidRDefault="00F804C6" w:rsidP="007C0FD6">
      <w:pPr>
        <w:pStyle w:val="af0"/>
        <w:numPr>
          <w:ilvl w:val="0"/>
          <w:numId w:val="50"/>
        </w:numPr>
        <w:spacing w:line="0" w:lineRule="atLeast"/>
        <w:ind w:leftChars="0"/>
        <w:rPr>
          <w:rFonts w:ascii="標楷體" w:eastAsia="標楷體" w:hAnsi="標楷體"/>
          <w:sz w:val="28"/>
          <w:szCs w:val="28"/>
        </w:rPr>
      </w:pPr>
      <w:r w:rsidRPr="007C0FD6">
        <w:rPr>
          <w:rFonts w:ascii="標楷體" w:eastAsia="標楷體" w:hAnsi="標楷體" w:hint="eastAsia"/>
          <w:sz w:val="28"/>
          <w:szCs w:val="28"/>
        </w:rPr>
        <w:t>如遇颱風等天災不可抗力因素，停課與否依人事行政總處公告停止上班為依據，不再另行通知。</w:t>
      </w:r>
    </w:p>
    <w:p w:rsidR="00F804C6" w:rsidRPr="00C724DE" w:rsidRDefault="00F804C6" w:rsidP="00D60C77">
      <w:pPr>
        <w:numPr>
          <w:ilvl w:val="0"/>
          <w:numId w:val="45"/>
        </w:numPr>
        <w:spacing w:line="0" w:lineRule="atLeast"/>
        <w:ind w:left="142" w:hanging="567"/>
        <w:rPr>
          <w:rFonts w:eastAsia="標楷體" w:hAnsi="標楷體"/>
          <w:sz w:val="28"/>
          <w:szCs w:val="28"/>
        </w:rPr>
      </w:pPr>
      <w:r w:rsidRPr="00C724DE">
        <w:rPr>
          <w:rFonts w:eastAsia="標楷體" w:hAnsi="標楷體" w:hint="eastAsia"/>
          <w:sz w:val="28"/>
          <w:szCs w:val="28"/>
        </w:rPr>
        <w:t>獎勵</w:t>
      </w:r>
      <w:r w:rsidRPr="00C724DE">
        <w:rPr>
          <w:rFonts w:eastAsia="標楷體" w:hAnsi="標楷體" w:hint="eastAsia"/>
          <w:sz w:val="28"/>
          <w:szCs w:val="28"/>
        </w:rPr>
        <w:t>:</w:t>
      </w:r>
      <w:r w:rsidRPr="00C724DE">
        <w:rPr>
          <w:rFonts w:eastAsia="標楷體" w:hAnsi="標楷體"/>
          <w:sz w:val="28"/>
          <w:szCs w:val="28"/>
        </w:rPr>
        <w:t xml:space="preserve"> </w:t>
      </w:r>
      <w:r w:rsidRPr="00C724DE">
        <w:rPr>
          <w:rFonts w:eastAsia="標楷體" w:hAnsi="標楷體"/>
          <w:sz w:val="28"/>
          <w:szCs w:val="28"/>
        </w:rPr>
        <w:t>依</w:t>
      </w:r>
      <w:r w:rsidRPr="00C724DE">
        <w:rPr>
          <w:rFonts w:eastAsia="標楷體" w:hAnsi="標楷體" w:hint="eastAsia"/>
          <w:sz w:val="28"/>
          <w:szCs w:val="28"/>
        </w:rPr>
        <w:t>「</w:t>
      </w:r>
      <w:r w:rsidRPr="00C724DE">
        <w:rPr>
          <w:rFonts w:eastAsia="標楷體" w:hAnsi="標楷體"/>
          <w:sz w:val="28"/>
          <w:szCs w:val="28"/>
        </w:rPr>
        <w:t>嘉義縣中小學校長教師獎勵基準</w:t>
      </w:r>
      <w:r w:rsidRPr="00C724DE">
        <w:rPr>
          <w:rFonts w:eastAsia="標楷體" w:hAnsi="標楷體" w:hint="eastAsia"/>
          <w:sz w:val="28"/>
          <w:szCs w:val="28"/>
        </w:rPr>
        <w:t>」</w:t>
      </w:r>
      <w:r w:rsidRPr="00C724DE">
        <w:rPr>
          <w:rFonts w:eastAsia="標楷體" w:hAnsi="標楷體"/>
          <w:sz w:val="28"/>
          <w:szCs w:val="28"/>
        </w:rPr>
        <w:t>敘獎。</w:t>
      </w:r>
    </w:p>
    <w:p w:rsidR="00F804C6" w:rsidRPr="00C724DE" w:rsidRDefault="00F804C6" w:rsidP="00D60C77">
      <w:pPr>
        <w:numPr>
          <w:ilvl w:val="0"/>
          <w:numId w:val="45"/>
        </w:numPr>
        <w:spacing w:line="0" w:lineRule="atLeast"/>
        <w:ind w:left="142" w:hanging="567"/>
        <w:rPr>
          <w:rFonts w:eastAsia="標楷體" w:hAnsi="標楷體"/>
          <w:sz w:val="28"/>
          <w:szCs w:val="28"/>
        </w:rPr>
      </w:pPr>
      <w:r w:rsidRPr="00C724DE">
        <w:rPr>
          <w:rFonts w:eastAsia="標楷體" w:hAnsi="標楷體"/>
          <w:sz w:val="28"/>
          <w:szCs w:val="28"/>
        </w:rPr>
        <w:t>本計畫核</w:t>
      </w:r>
      <w:r w:rsidRPr="00C724DE">
        <w:rPr>
          <w:rFonts w:eastAsia="標楷體" w:hAnsi="標楷體" w:hint="eastAsia"/>
          <w:sz w:val="28"/>
          <w:szCs w:val="28"/>
        </w:rPr>
        <w:t>定</w:t>
      </w:r>
      <w:r w:rsidRPr="00C724DE">
        <w:rPr>
          <w:rFonts w:eastAsia="標楷體" w:hAnsi="標楷體"/>
          <w:sz w:val="28"/>
          <w:szCs w:val="28"/>
        </w:rPr>
        <w:t>後實施，修正時亦同。</w:t>
      </w:r>
    </w:p>
    <w:p w:rsidR="00F804C6" w:rsidRPr="00C724DE" w:rsidRDefault="00F804C6" w:rsidP="00F804C6">
      <w:pPr>
        <w:numPr>
          <w:ilvl w:val="0"/>
          <w:numId w:val="45"/>
        </w:numPr>
        <w:spacing w:line="0" w:lineRule="atLeast"/>
        <w:ind w:left="142" w:hanging="567"/>
        <w:rPr>
          <w:rFonts w:ascii="標楷體" w:eastAsia="標楷體" w:hAnsi="標楷體"/>
          <w:sz w:val="28"/>
          <w:szCs w:val="28"/>
        </w:rPr>
      </w:pPr>
      <w:r w:rsidRPr="00C724DE">
        <w:rPr>
          <w:rFonts w:ascii="標楷體" w:eastAsia="標楷體" w:hAnsi="標楷體" w:hint="eastAsia"/>
          <w:sz w:val="28"/>
          <w:szCs w:val="28"/>
        </w:rPr>
        <w:t>研習課程表：</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4252"/>
        <w:gridCol w:w="1418"/>
        <w:gridCol w:w="1837"/>
      </w:tblGrid>
      <w:tr w:rsidR="00C724DE" w:rsidRPr="00C724DE" w:rsidTr="003571ED">
        <w:trPr>
          <w:trHeight w:val="464"/>
          <w:jc w:val="center"/>
        </w:trPr>
        <w:tc>
          <w:tcPr>
            <w:tcW w:w="1986" w:type="dxa"/>
            <w:shd w:val="clear" w:color="auto" w:fill="auto"/>
            <w:vAlign w:val="center"/>
          </w:tcPr>
          <w:p w:rsidR="00F804C6" w:rsidRPr="00C724DE" w:rsidRDefault="00F804C6" w:rsidP="00FB0C9B">
            <w:pPr>
              <w:spacing w:line="0" w:lineRule="atLeast"/>
              <w:jc w:val="center"/>
              <w:rPr>
                <w:rFonts w:ascii="標楷體" w:eastAsia="標楷體" w:hAnsi="標楷體"/>
                <w:b/>
              </w:rPr>
            </w:pPr>
            <w:r w:rsidRPr="00C724DE">
              <w:rPr>
                <w:rFonts w:ascii="標楷體" w:eastAsia="標楷體" w:hAnsi="標楷體" w:hint="eastAsia"/>
                <w:b/>
              </w:rPr>
              <w:t>時間</w:t>
            </w:r>
          </w:p>
        </w:tc>
        <w:tc>
          <w:tcPr>
            <w:tcW w:w="4252" w:type="dxa"/>
            <w:tcBorders>
              <w:bottom w:val="single" w:sz="4" w:space="0" w:color="auto"/>
            </w:tcBorders>
            <w:shd w:val="clear" w:color="auto" w:fill="auto"/>
            <w:vAlign w:val="center"/>
          </w:tcPr>
          <w:p w:rsidR="00F804C6" w:rsidRPr="00C724DE" w:rsidRDefault="00F804C6" w:rsidP="00FB0C9B">
            <w:pPr>
              <w:spacing w:line="0" w:lineRule="atLeast"/>
              <w:jc w:val="center"/>
              <w:rPr>
                <w:rFonts w:ascii="標楷體" w:eastAsia="標楷體" w:hAnsi="標楷體"/>
                <w:b/>
              </w:rPr>
            </w:pPr>
            <w:r w:rsidRPr="00C724DE">
              <w:rPr>
                <w:rFonts w:ascii="標楷體" w:eastAsia="標楷體" w:hAnsi="標楷體" w:hint="eastAsia"/>
                <w:b/>
              </w:rPr>
              <w:t>課程內容</w:t>
            </w:r>
          </w:p>
        </w:tc>
        <w:tc>
          <w:tcPr>
            <w:tcW w:w="1418" w:type="dxa"/>
            <w:shd w:val="clear" w:color="auto" w:fill="auto"/>
            <w:vAlign w:val="center"/>
          </w:tcPr>
          <w:p w:rsidR="00F804C6" w:rsidRPr="00C724DE" w:rsidRDefault="00F804C6" w:rsidP="00FB0C9B">
            <w:pPr>
              <w:spacing w:line="0" w:lineRule="atLeast"/>
              <w:jc w:val="center"/>
              <w:rPr>
                <w:rFonts w:ascii="標楷體" w:eastAsia="標楷體" w:hAnsi="標楷體"/>
                <w:b/>
              </w:rPr>
            </w:pPr>
            <w:r w:rsidRPr="00C724DE">
              <w:rPr>
                <w:rFonts w:ascii="標楷體" w:eastAsia="標楷體" w:hAnsi="標楷體" w:hint="eastAsia"/>
                <w:b/>
              </w:rPr>
              <w:t>講座/助講姓名</w:t>
            </w:r>
          </w:p>
        </w:tc>
        <w:tc>
          <w:tcPr>
            <w:tcW w:w="1837" w:type="dxa"/>
            <w:shd w:val="clear" w:color="auto" w:fill="auto"/>
            <w:vAlign w:val="center"/>
          </w:tcPr>
          <w:p w:rsidR="00F804C6" w:rsidRPr="00C724DE" w:rsidRDefault="00F804C6" w:rsidP="00FB0C9B">
            <w:pPr>
              <w:spacing w:line="0" w:lineRule="atLeast"/>
              <w:jc w:val="center"/>
              <w:rPr>
                <w:rFonts w:ascii="標楷體" w:eastAsia="標楷體" w:hAnsi="標楷體"/>
                <w:b/>
              </w:rPr>
            </w:pPr>
            <w:r w:rsidRPr="00C724DE">
              <w:rPr>
                <w:rFonts w:ascii="標楷體" w:eastAsia="標楷體" w:hAnsi="標楷體" w:hint="eastAsia"/>
                <w:b/>
              </w:rPr>
              <w:t>講座/助講</w:t>
            </w:r>
          </w:p>
          <w:p w:rsidR="00F804C6" w:rsidRPr="00C724DE" w:rsidRDefault="00F804C6" w:rsidP="00FB0C9B">
            <w:pPr>
              <w:spacing w:line="0" w:lineRule="atLeast"/>
              <w:jc w:val="center"/>
              <w:rPr>
                <w:rFonts w:ascii="標楷體" w:eastAsia="標楷體" w:hAnsi="標楷體"/>
                <w:b/>
              </w:rPr>
            </w:pPr>
            <w:r w:rsidRPr="00C724DE">
              <w:rPr>
                <w:rFonts w:ascii="標楷體" w:eastAsia="標楷體" w:hAnsi="標楷體" w:hint="eastAsia"/>
                <w:b/>
              </w:rPr>
              <w:t>現職服務單位</w:t>
            </w:r>
          </w:p>
        </w:tc>
      </w:tr>
      <w:tr w:rsidR="00C724DE" w:rsidRPr="00C724DE" w:rsidTr="003571ED">
        <w:trPr>
          <w:trHeight w:val="1453"/>
          <w:jc w:val="center"/>
        </w:trPr>
        <w:tc>
          <w:tcPr>
            <w:tcW w:w="1986" w:type="dxa"/>
            <w:shd w:val="clear" w:color="auto" w:fill="auto"/>
            <w:vAlign w:val="center"/>
          </w:tcPr>
          <w:p w:rsidR="00F804C6" w:rsidRPr="00C724DE" w:rsidRDefault="003571ED" w:rsidP="00912631">
            <w:pPr>
              <w:spacing w:line="0" w:lineRule="atLeast"/>
              <w:jc w:val="center"/>
              <w:rPr>
                <w:rFonts w:ascii="標楷體" w:eastAsia="標楷體" w:hAnsi="標楷體"/>
              </w:rPr>
            </w:pPr>
            <w:r>
              <w:rPr>
                <w:rFonts w:ascii="標楷體" w:eastAsia="標楷體" w:hAnsi="標楷體" w:hint="eastAsia"/>
              </w:rPr>
              <w:t>0</w:t>
            </w:r>
            <w:r w:rsidR="00F804C6" w:rsidRPr="00C724DE">
              <w:rPr>
                <w:rFonts w:ascii="標楷體" w:eastAsia="標楷體" w:hAnsi="標楷體" w:hint="eastAsia"/>
              </w:rPr>
              <w:t>9：00～</w:t>
            </w:r>
            <w:r w:rsidR="00912631">
              <w:rPr>
                <w:rFonts w:ascii="標楷體" w:eastAsia="標楷體" w:hAnsi="標楷體" w:hint="eastAsia"/>
              </w:rPr>
              <w:t>12</w:t>
            </w:r>
            <w:r w:rsidR="00F804C6" w:rsidRPr="00C724DE">
              <w:rPr>
                <w:rFonts w:ascii="標楷體" w:eastAsia="標楷體" w:hAnsi="標楷體" w:hint="eastAsia"/>
              </w:rPr>
              <w:t>：</w:t>
            </w:r>
            <w:r w:rsidR="00912631">
              <w:rPr>
                <w:rFonts w:ascii="標楷體" w:eastAsia="標楷體" w:hAnsi="標楷體"/>
              </w:rPr>
              <w:t>0</w:t>
            </w:r>
            <w:r w:rsidR="00F804C6" w:rsidRPr="00C724DE">
              <w:rPr>
                <w:rFonts w:ascii="標楷體" w:eastAsia="標楷體" w:hAnsi="標楷體" w:hint="eastAsia"/>
              </w:rPr>
              <w:t>0</w:t>
            </w:r>
          </w:p>
        </w:tc>
        <w:tc>
          <w:tcPr>
            <w:tcW w:w="4252" w:type="dxa"/>
            <w:shd w:val="clear" w:color="auto" w:fill="auto"/>
            <w:vAlign w:val="center"/>
          </w:tcPr>
          <w:p w:rsidR="00F804C6" w:rsidRPr="00C724DE" w:rsidRDefault="00F804C6" w:rsidP="00FB0C9B">
            <w:pPr>
              <w:spacing w:line="0" w:lineRule="atLeast"/>
              <w:jc w:val="both"/>
              <w:rPr>
                <w:rFonts w:ascii="標楷體" w:eastAsia="標楷體" w:hAnsi="標楷體"/>
                <w:b/>
                <w:szCs w:val="26"/>
              </w:rPr>
            </w:pPr>
            <w:r w:rsidRPr="00C724DE">
              <w:rPr>
                <w:rFonts w:ascii="標楷體" w:eastAsia="標楷體" w:hAnsi="標楷體" w:hint="eastAsia"/>
                <w:b/>
                <w:szCs w:val="26"/>
                <w:highlight w:val="lightGray"/>
              </w:rPr>
              <w:t>【 性別平等教育融入課程 】</w:t>
            </w:r>
          </w:p>
          <w:p w:rsidR="00F804C6" w:rsidRPr="00C724DE" w:rsidRDefault="00F804C6" w:rsidP="00F804C6">
            <w:pPr>
              <w:adjustRightInd w:val="0"/>
              <w:snapToGrid w:val="0"/>
              <w:spacing w:line="240" w:lineRule="atLeast"/>
              <w:rPr>
                <w:rFonts w:ascii="標楷體" w:eastAsia="標楷體" w:hAnsi="標楷體"/>
              </w:rPr>
            </w:pPr>
            <w:r w:rsidRPr="00C724DE">
              <w:rPr>
                <w:rFonts w:ascii="標楷體" w:eastAsia="標楷體" w:hAnsi="標楷體" w:hint="eastAsia"/>
              </w:rPr>
              <w:t>主題：</w:t>
            </w:r>
            <w:r w:rsidRPr="00C724DE">
              <w:rPr>
                <w:rFonts w:ascii="標楷體" w:eastAsia="標楷體" w:hAnsi="標楷體" w:cs="DFKaiShu-SB-Estd-BF" w:hint="eastAsia"/>
                <w:kern w:val="0"/>
              </w:rPr>
              <w:t>性別平等</w:t>
            </w:r>
            <w:r w:rsidRPr="00C724DE">
              <w:rPr>
                <w:rFonts w:ascii="標楷體" w:eastAsia="標楷體" w:hAnsi="標楷體" w:hint="eastAsia"/>
              </w:rPr>
              <w:t>如何融入幼兒園課程</w:t>
            </w:r>
          </w:p>
          <w:p w:rsidR="00F804C6" w:rsidRPr="00C724DE" w:rsidRDefault="00F804C6" w:rsidP="00F804C6">
            <w:pPr>
              <w:adjustRightInd w:val="0"/>
              <w:snapToGrid w:val="0"/>
              <w:spacing w:line="240" w:lineRule="atLeast"/>
              <w:rPr>
                <w:rFonts w:ascii="標楷體" w:eastAsia="標楷體" w:hAnsi="標楷體" w:cs="DFKaiShu-SB-Estd-BF"/>
                <w:kern w:val="0"/>
              </w:rPr>
            </w:pPr>
            <w:r w:rsidRPr="00C724DE">
              <w:rPr>
                <w:rFonts w:ascii="標楷體" w:eastAsia="標楷體" w:hAnsi="標楷體" w:cs="DFKaiShu-SB-Estd-BF" w:hint="eastAsia"/>
                <w:kern w:val="0"/>
              </w:rPr>
              <w:t>大綱：＊從幼兒的發展思考性別平等</w:t>
            </w:r>
          </w:p>
          <w:p w:rsidR="00F804C6" w:rsidRPr="00C724DE" w:rsidRDefault="00F804C6" w:rsidP="00F804C6">
            <w:pPr>
              <w:rPr>
                <w:rFonts w:ascii="標楷體" w:eastAsia="標楷體" w:hAnsi="標楷體"/>
              </w:rPr>
            </w:pPr>
            <w:r w:rsidRPr="00C724DE">
              <w:rPr>
                <w:rFonts w:ascii="標楷體" w:eastAsia="標楷體" w:hAnsi="標楷體" w:cs="DFKaiShu-SB-Estd-BF"/>
                <w:kern w:val="0"/>
              </w:rPr>
              <w:t xml:space="preserve">      </w:t>
            </w:r>
            <w:r w:rsidRPr="00C724DE">
              <w:rPr>
                <w:rFonts w:ascii="標楷體" w:eastAsia="標楷體" w:hAnsi="標楷體" w:cs="DFKaiShu-SB-Estd-BF" w:hint="eastAsia"/>
                <w:kern w:val="0"/>
              </w:rPr>
              <w:t>＊多元性別特質與幼兒教育</w:t>
            </w:r>
          </w:p>
        </w:tc>
        <w:tc>
          <w:tcPr>
            <w:tcW w:w="1418" w:type="dxa"/>
            <w:shd w:val="clear" w:color="auto" w:fill="auto"/>
            <w:vAlign w:val="center"/>
          </w:tcPr>
          <w:p w:rsidR="00F804C6" w:rsidRPr="00C724DE" w:rsidRDefault="00BF71BB" w:rsidP="00FB0C9B">
            <w:pPr>
              <w:spacing w:line="0" w:lineRule="atLeast"/>
              <w:jc w:val="center"/>
              <w:rPr>
                <w:rFonts w:ascii="標楷體" w:eastAsia="標楷體" w:hAnsi="標楷體"/>
              </w:rPr>
            </w:pPr>
            <w:r w:rsidRPr="00C724DE">
              <w:rPr>
                <w:rFonts w:ascii="標楷體" w:eastAsia="標楷體" w:hAnsi="標楷體" w:cs="Arial"/>
                <w:kern w:val="0"/>
              </w:rPr>
              <w:t>蘇育代</w:t>
            </w:r>
          </w:p>
        </w:tc>
        <w:tc>
          <w:tcPr>
            <w:tcW w:w="1837" w:type="dxa"/>
            <w:shd w:val="clear" w:color="auto" w:fill="auto"/>
            <w:vAlign w:val="center"/>
          </w:tcPr>
          <w:p w:rsidR="003571ED" w:rsidRDefault="00BF71BB" w:rsidP="00FB0C9B">
            <w:pPr>
              <w:spacing w:line="0" w:lineRule="atLeast"/>
              <w:jc w:val="center"/>
              <w:rPr>
                <w:rFonts w:ascii="標楷體" w:eastAsia="標楷體" w:hAnsi="標楷體" w:cs="標楷體"/>
                <w:kern w:val="0"/>
              </w:rPr>
            </w:pPr>
            <w:r w:rsidRPr="00C724DE">
              <w:rPr>
                <w:rFonts w:ascii="標楷體" w:eastAsia="標楷體" w:hAnsi="標楷體" w:cs="標楷體" w:hint="eastAsia"/>
                <w:kern w:val="0"/>
              </w:rPr>
              <w:t>國立東華大學</w:t>
            </w:r>
          </w:p>
          <w:p w:rsidR="00F804C6" w:rsidRPr="00C724DE" w:rsidRDefault="00BF71BB" w:rsidP="00FB0C9B">
            <w:pPr>
              <w:spacing w:line="0" w:lineRule="atLeast"/>
              <w:jc w:val="center"/>
              <w:rPr>
                <w:rFonts w:ascii="標楷體" w:eastAsia="標楷體" w:hAnsi="標楷體"/>
              </w:rPr>
            </w:pPr>
            <w:r w:rsidRPr="00C724DE">
              <w:rPr>
                <w:rFonts w:ascii="標楷體" w:eastAsia="標楷體" w:hAnsi="標楷體" w:cs="標楷體" w:hint="eastAsia"/>
                <w:kern w:val="0"/>
              </w:rPr>
              <w:t>副教授</w:t>
            </w:r>
          </w:p>
        </w:tc>
      </w:tr>
    </w:tbl>
    <w:p w:rsidR="00F804C6" w:rsidRDefault="003571ED" w:rsidP="003571ED">
      <w:pPr>
        <w:spacing w:line="0" w:lineRule="atLeast"/>
        <w:ind w:left="142"/>
        <w:jc w:val="right"/>
        <w:rPr>
          <w:rFonts w:ascii="標楷體" w:eastAsia="標楷體" w:hAnsi="標楷體"/>
          <w:szCs w:val="28"/>
        </w:rPr>
      </w:pPr>
      <w:r>
        <w:rPr>
          <w:rFonts w:ascii="標楷體" w:eastAsia="標楷體" w:hAnsi="標楷體" w:hint="eastAsia"/>
          <w:szCs w:val="28"/>
          <w:highlight w:val="lightGray"/>
        </w:rPr>
        <w:t xml:space="preserve">  </w:t>
      </w:r>
      <w:r w:rsidR="00F804C6" w:rsidRPr="00C724DE">
        <w:rPr>
          <w:rFonts w:ascii="標楷體" w:eastAsia="標楷體" w:hAnsi="標楷體" w:hint="eastAsia"/>
          <w:szCs w:val="28"/>
          <w:highlight w:val="lightGray"/>
        </w:rPr>
        <w:t>(安排助理講座之場次，請敘明助理講座實際授課內容，否則不予補助</w:t>
      </w:r>
      <w:r>
        <w:rPr>
          <w:rFonts w:ascii="標楷體" w:eastAsia="標楷體" w:hAnsi="標楷體" w:hint="eastAsia"/>
          <w:szCs w:val="28"/>
          <w:highlight w:val="lightGray"/>
        </w:rPr>
        <w:t>)</w:t>
      </w:r>
    </w:p>
    <w:p w:rsidR="00C724DE" w:rsidRPr="00C724DE" w:rsidRDefault="00C724DE" w:rsidP="00F804C6">
      <w:pPr>
        <w:spacing w:line="0" w:lineRule="atLeast"/>
        <w:ind w:left="142"/>
        <w:rPr>
          <w:rFonts w:ascii="標楷體" w:eastAsia="標楷體" w:hAnsi="標楷體"/>
          <w:szCs w:val="28"/>
        </w:rPr>
      </w:pPr>
    </w:p>
    <w:p w:rsidR="00F804C6" w:rsidRDefault="00F804C6" w:rsidP="00F804C6">
      <w:pPr>
        <w:numPr>
          <w:ilvl w:val="0"/>
          <w:numId w:val="45"/>
        </w:numPr>
        <w:spacing w:line="0" w:lineRule="atLeast"/>
        <w:ind w:left="142" w:hanging="567"/>
        <w:rPr>
          <w:rFonts w:ascii="標楷體" w:eastAsia="標楷體" w:hAnsi="標楷體"/>
          <w:sz w:val="28"/>
          <w:szCs w:val="28"/>
        </w:rPr>
      </w:pPr>
      <w:r w:rsidRPr="00C724DE">
        <w:rPr>
          <w:rFonts w:ascii="標楷體" w:eastAsia="標楷體" w:hAnsi="標楷體" w:hint="eastAsia"/>
          <w:sz w:val="28"/>
          <w:szCs w:val="28"/>
        </w:rPr>
        <w:t>講座與授課內容相關之學經歷或背景：</w:t>
      </w:r>
    </w:p>
    <w:p w:rsidR="00C724DE" w:rsidRPr="00C724DE" w:rsidRDefault="00C724DE" w:rsidP="00C724DE">
      <w:pPr>
        <w:spacing w:line="0" w:lineRule="atLeast"/>
        <w:ind w:left="-425"/>
        <w:rPr>
          <w:rFonts w:ascii="標楷體" w:eastAsia="標楷體" w:hAnsi="標楷體"/>
          <w:sz w:val="28"/>
          <w:szCs w:val="28"/>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7470"/>
      </w:tblGrid>
      <w:tr w:rsidR="00C724DE" w:rsidRPr="00C724DE" w:rsidTr="003571ED">
        <w:trPr>
          <w:trHeight w:val="665"/>
          <w:jc w:val="center"/>
        </w:trPr>
        <w:tc>
          <w:tcPr>
            <w:tcW w:w="1597" w:type="dxa"/>
            <w:shd w:val="clear" w:color="auto" w:fill="auto"/>
            <w:vAlign w:val="center"/>
          </w:tcPr>
          <w:p w:rsidR="00F804C6" w:rsidRPr="003571ED" w:rsidRDefault="00F804C6" w:rsidP="0043775F">
            <w:pPr>
              <w:spacing w:line="0" w:lineRule="atLeast"/>
              <w:jc w:val="center"/>
              <w:rPr>
                <w:rFonts w:ascii="標楷體" w:eastAsia="標楷體" w:hAnsi="標楷體"/>
                <w:sz w:val="28"/>
                <w:szCs w:val="28"/>
              </w:rPr>
            </w:pPr>
            <w:r w:rsidRPr="003571ED">
              <w:rPr>
                <w:rFonts w:ascii="標楷體" w:eastAsia="標楷體" w:hAnsi="標楷體" w:hint="eastAsia"/>
                <w:sz w:val="28"/>
                <w:szCs w:val="28"/>
              </w:rPr>
              <w:t>講座/姓名</w:t>
            </w:r>
          </w:p>
        </w:tc>
        <w:tc>
          <w:tcPr>
            <w:tcW w:w="7470" w:type="dxa"/>
            <w:shd w:val="clear" w:color="auto" w:fill="auto"/>
            <w:vAlign w:val="center"/>
          </w:tcPr>
          <w:p w:rsidR="00F804C6" w:rsidRPr="003571ED" w:rsidRDefault="00F804C6" w:rsidP="00FB0C9B">
            <w:pPr>
              <w:spacing w:line="0" w:lineRule="atLeast"/>
              <w:jc w:val="center"/>
              <w:rPr>
                <w:rFonts w:ascii="標楷體" w:eastAsia="標楷體" w:hAnsi="標楷體"/>
                <w:sz w:val="28"/>
                <w:szCs w:val="28"/>
              </w:rPr>
            </w:pPr>
            <w:r w:rsidRPr="003571ED">
              <w:rPr>
                <w:rFonts w:ascii="標楷體" w:eastAsia="標楷體" w:hAnsi="標楷體" w:hint="eastAsia"/>
                <w:sz w:val="28"/>
                <w:szCs w:val="28"/>
              </w:rPr>
              <w:t>與授課內容相關之學經歷或背景</w:t>
            </w:r>
          </w:p>
        </w:tc>
      </w:tr>
      <w:tr w:rsidR="00C724DE" w:rsidRPr="00C724DE" w:rsidTr="003571ED">
        <w:trPr>
          <w:trHeight w:val="4526"/>
          <w:jc w:val="center"/>
        </w:trPr>
        <w:tc>
          <w:tcPr>
            <w:tcW w:w="1597" w:type="dxa"/>
            <w:shd w:val="clear" w:color="auto" w:fill="auto"/>
            <w:vAlign w:val="center"/>
          </w:tcPr>
          <w:p w:rsidR="00F804C6" w:rsidRPr="00C724DE" w:rsidRDefault="00C617E5" w:rsidP="0043775F">
            <w:pPr>
              <w:spacing w:line="0" w:lineRule="atLeast"/>
              <w:jc w:val="center"/>
              <w:rPr>
                <w:rFonts w:ascii="標楷體" w:eastAsia="標楷體" w:hAnsi="標楷體"/>
              </w:rPr>
            </w:pPr>
            <w:r w:rsidRPr="00C724DE">
              <w:rPr>
                <w:rFonts w:ascii="標楷體" w:eastAsia="標楷體" w:hAnsi="標楷體" w:cs="Arial"/>
                <w:kern w:val="0"/>
              </w:rPr>
              <w:t>蘇育代</w:t>
            </w:r>
          </w:p>
        </w:tc>
        <w:tc>
          <w:tcPr>
            <w:tcW w:w="7470" w:type="dxa"/>
            <w:shd w:val="clear" w:color="auto" w:fill="auto"/>
          </w:tcPr>
          <w:p w:rsidR="00F804C6" w:rsidRPr="00C724DE" w:rsidRDefault="00F804C6" w:rsidP="00BF71BB">
            <w:pPr>
              <w:autoSpaceDE w:val="0"/>
              <w:autoSpaceDN w:val="0"/>
              <w:adjustRightInd w:val="0"/>
              <w:rPr>
                <w:rFonts w:ascii="標楷體" w:eastAsia="標楷體" w:hAnsi="標楷體"/>
              </w:rPr>
            </w:pPr>
            <w:r w:rsidRPr="00C724DE">
              <w:rPr>
                <w:rFonts w:ascii="標楷體" w:eastAsia="標楷體" w:hAnsi="標楷體" w:hint="eastAsia"/>
              </w:rPr>
              <w:t>學歷：</w:t>
            </w:r>
            <w:r w:rsidR="00E8233C" w:rsidRPr="00C724DE">
              <w:rPr>
                <w:rFonts w:ascii="標楷體" w:eastAsia="標楷體" w:hAnsi="標楷體"/>
              </w:rPr>
              <w:t xml:space="preserve"> </w:t>
            </w:r>
            <w:r w:rsidR="00C617E5" w:rsidRPr="00C724DE">
              <w:rPr>
                <w:rFonts w:ascii="標楷體" w:eastAsia="標楷體" w:hAnsi="標楷體" w:cs="TimesNewRomanPSMT"/>
                <w:kern w:val="0"/>
              </w:rPr>
              <w:t>Teachers College, Columbia University, U.S.A.</w:t>
            </w:r>
            <w:r w:rsidR="00C617E5" w:rsidRPr="00C724DE">
              <w:rPr>
                <w:rFonts w:ascii="標楷體" w:eastAsia="標楷體" w:hAnsi="標楷體" w:cs="標楷體" w:hint="eastAsia"/>
                <w:kern w:val="0"/>
              </w:rPr>
              <w:t>音樂與音樂教育博士</w:t>
            </w:r>
            <w:r w:rsidR="00C617E5" w:rsidRPr="00C724DE">
              <w:rPr>
                <w:rFonts w:ascii="標楷體" w:eastAsia="標楷體" w:hAnsi="標楷體" w:cs="TimesNewRomanPSMT"/>
                <w:kern w:val="0"/>
              </w:rPr>
              <w:t>2000.09~2006.06</w:t>
            </w:r>
          </w:p>
          <w:p w:rsidR="00F804C6" w:rsidRPr="00C724DE" w:rsidRDefault="00F804C6" w:rsidP="00FB0C9B">
            <w:pPr>
              <w:spacing w:before="50" w:line="280" w:lineRule="exact"/>
              <w:ind w:left="15"/>
              <w:rPr>
                <w:rStyle w:val="af2"/>
                <w:rFonts w:ascii="標楷體" w:eastAsia="標楷體" w:hAnsi="標楷體"/>
                <w:b w:val="0"/>
                <w:bCs w:val="0"/>
              </w:rPr>
            </w:pPr>
            <w:r w:rsidRPr="00C724DE">
              <w:rPr>
                <w:rFonts w:ascii="標楷體" w:eastAsia="標楷體" w:hAnsi="標楷體" w:hint="eastAsia"/>
              </w:rPr>
              <w:t>現任：</w:t>
            </w:r>
            <w:r w:rsidR="00C617E5" w:rsidRPr="00C724DE">
              <w:rPr>
                <w:rFonts w:ascii="標楷體" w:eastAsia="標楷體" w:hAnsi="標楷體" w:cs="標楷體" w:hint="eastAsia"/>
                <w:kern w:val="0"/>
              </w:rPr>
              <w:t>國立東華大學副教授</w:t>
            </w:r>
          </w:p>
          <w:p w:rsidR="0043775F" w:rsidRPr="00C724DE" w:rsidRDefault="00F804C6" w:rsidP="0043775F">
            <w:pPr>
              <w:autoSpaceDE w:val="0"/>
              <w:autoSpaceDN w:val="0"/>
              <w:adjustRightInd w:val="0"/>
              <w:rPr>
                <w:rFonts w:ascii="標楷體" w:eastAsia="標楷體" w:hAnsi="標楷體"/>
              </w:rPr>
            </w:pPr>
            <w:r w:rsidRPr="00C724DE">
              <w:rPr>
                <w:rFonts w:ascii="標楷體" w:eastAsia="標楷體" w:hAnsi="標楷體" w:hint="eastAsia"/>
              </w:rPr>
              <w:t>經歷：</w:t>
            </w:r>
          </w:p>
          <w:p w:rsidR="0043775F" w:rsidRPr="00C724DE" w:rsidRDefault="0043775F" w:rsidP="0043775F">
            <w:pPr>
              <w:autoSpaceDE w:val="0"/>
              <w:autoSpaceDN w:val="0"/>
              <w:adjustRightInd w:val="0"/>
              <w:rPr>
                <w:rFonts w:ascii="標楷體" w:eastAsia="標楷體" w:hAnsi="標楷體" w:cs="標楷體"/>
                <w:kern w:val="0"/>
              </w:rPr>
            </w:pPr>
            <w:r w:rsidRPr="00C724DE">
              <w:rPr>
                <w:rFonts w:ascii="標楷體" w:eastAsia="標楷體" w:hAnsi="標楷體" w:cs="TimesNewRomanPSMT"/>
                <w:kern w:val="0"/>
              </w:rPr>
              <w:t xml:space="preserve">105. 05 2016 </w:t>
            </w:r>
            <w:r w:rsidRPr="00C724DE">
              <w:rPr>
                <w:rFonts w:ascii="標楷體" w:eastAsia="標楷體" w:hAnsi="標楷體" w:cs="標楷體" w:hint="eastAsia"/>
                <w:kern w:val="0"/>
              </w:rPr>
              <w:t>華山論見研究生論壇論文評審委員</w:t>
            </w:r>
          </w:p>
          <w:p w:rsidR="0043775F" w:rsidRPr="00C724DE" w:rsidRDefault="0043775F" w:rsidP="0043775F">
            <w:pPr>
              <w:autoSpaceDE w:val="0"/>
              <w:autoSpaceDN w:val="0"/>
              <w:adjustRightInd w:val="0"/>
              <w:rPr>
                <w:rFonts w:ascii="標楷體" w:eastAsia="標楷體" w:hAnsi="標楷體" w:cs="標楷體"/>
                <w:kern w:val="0"/>
              </w:rPr>
            </w:pPr>
            <w:r w:rsidRPr="00C724DE">
              <w:rPr>
                <w:rFonts w:ascii="標楷體" w:eastAsia="標楷體" w:hAnsi="標楷體" w:cs="TimesNewRomanPSMT"/>
                <w:kern w:val="0"/>
              </w:rPr>
              <w:t xml:space="preserve">105. 03 </w:t>
            </w:r>
            <w:r w:rsidRPr="00C724DE">
              <w:rPr>
                <w:rFonts w:ascii="標楷體" w:eastAsia="標楷體" w:hAnsi="標楷體" w:cs="標楷體" w:hint="eastAsia"/>
                <w:kern w:val="0"/>
              </w:rPr>
              <w:t>教育與多元文化研究期刊論文審查委員</w:t>
            </w:r>
          </w:p>
          <w:p w:rsidR="0043775F" w:rsidRPr="00C724DE" w:rsidRDefault="0043775F" w:rsidP="0043775F">
            <w:pPr>
              <w:autoSpaceDE w:val="0"/>
              <w:autoSpaceDN w:val="0"/>
              <w:adjustRightInd w:val="0"/>
              <w:rPr>
                <w:rFonts w:ascii="標楷體" w:eastAsia="標楷體" w:hAnsi="標楷體" w:cs="標楷體"/>
                <w:kern w:val="0"/>
              </w:rPr>
            </w:pPr>
            <w:r w:rsidRPr="00C724DE">
              <w:rPr>
                <w:rFonts w:ascii="標楷體" w:eastAsia="標楷體" w:hAnsi="標楷體" w:cs="TimesNewRomanPSMT"/>
                <w:kern w:val="0"/>
              </w:rPr>
              <w:t xml:space="preserve">104. 11. 2015 </w:t>
            </w:r>
            <w:r w:rsidRPr="00C724DE">
              <w:rPr>
                <w:rFonts w:ascii="標楷體" w:eastAsia="標楷體" w:hAnsi="標楷體" w:cs="標楷體" w:hint="eastAsia"/>
                <w:kern w:val="0"/>
              </w:rPr>
              <w:t>趨勢與變遷：弱勢與多元文化關懷的幼兒教育發展國際學術研討會論文審稿委員、會議主持人</w:t>
            </w:r>
          </w:p>
          <w:p w:rsidR="0043775F" w:rsidRPr="00C724DE" w:rsidRDefault="0043775F" w:rsidP="0043775F">
            <w:pPr>
              <w:autoSpaceDE w:val="0"/>
              <w:autoSpaceDN w:val="0"/>
              <w:adjustRightInd w:val="0"/>
              <w:rPr>
                <w:rFonts w:ascii="標楷體" w:eastAsia="標楷體" w:hAnsi="標楷體" w:cs="標楷體"/>
                <w:kern w:val="0"/>
              </w:rPr>
            </w:pPr>
            <w:r w:rsidRPr="00C724DE">
              <w:rPr>
                <w:rFonts w:ascii="標楷體" w:eastAsia="標楷體" w:hAnsi="標楷體" w:cs="TimesNewRomanPSMT"/>
                <w:kern w:val="0"/>
              </w:rPr>
              <w:t xml:space="preserve">104-106 </w:t>
            </w:r>
            <w:r w:rsidRPr="00C724DE">
              <w:rPr>
                <w:rFonts w:ascii="標楷體" w:eastAsia="標楷體" w:hAnsi="標楷體" w:cs="標楷體" w:hint="eastAsia"/>
                <w:kern w:val="0"/>
              </w:rPr>
              <w:t>中華民國音樂教育學會理事</w:t>
            </w:r>
          </w:p>
          <w:p w:rsidR="0043775F" w:rsidRPr="00C724DE" w:rsidRDefault="0043775F" w:rsidP="0043775F">
            <w:pPr>
              <w:autoSpaceDE w:val="0"/>
              <w:autoSpaceDN w:val="0"/>
              <w:adjustRightInd w:val="0"/>
              <w:rPr>
                <w:rFonts w:ascii="標楷體" w:eastAsia="標楷體" w:hAnsi="標楷體" w:cs="標楷體"/>
                <w:kern w:val="0"/>
              </w:rPr>
            </w:pPr>
            <w:r w:rsidRPr="00C724DE">
              <w:rPr>
                <w:rFonts w:ascii="標楷體" w:eastAsia="標楷體" w:hAnsi="標楷體" w:cs="TimesNewRomanPSMT"/>
                <w:kern w:val="0"/>
              </w:rPr>
              <w:t>103. 05. 22-24 2014 International Conference on</w:t>
            </w:r>
            <w:r w:rsidRPr="00C724DE">
              <w:rPr>
                <w:rFonts w:ascii="標楷體" w:eastAsia="標楷體" w:hAnsi="標楷體" w:cs="TimesNewRomanPSMT" w:hint="eastAsia"/>
                <w:kern w:val="0"/>
              </w:rPr>
              <w:t xml:space="preserve"> </w:t>
            </w:r>
            <w:r w:rsidRPr="00C724DE">
              <w:rPr>
                <w:rFonts w:ascii="標楷體" w:eastAsia="標楷體" w:hAnsi="標楷體" w:cs="TimesNewRomanPSMT"/>
                <w:kern w:val="0"/>
              </w:rPr>
              <w:t xml:space="preserve">Education and Social </w:t>
            </w:r>
            <w:proofErr w:type="spellStart"/>
            <w:r w:rsidRPr="00C724DE">
              <w:rPr>
                <w:rFonts w:ascii="標楷體" w:eastAsia="標楷體" w:hAnsi="標楷體" w:cs="TimesNewRomanPSMT"/>
                <w:kern w:val="0"/>
              </w:rPr>
              <w:t>Sciences,Beijing</w:t>
            </w:r>
            <w:proofErr w:type="spellEnd"/>
            <w:r w:rsidRPr="00C724DE">
              <w:rPr>
                <w:rFonts w:ascii="標楷體" w:eastAsia="標楷體" w:hAnsi="標楷體" w:cs="TimesNewRomanPSMT"/>
                <w:kern w:val="0"/>
              </w:rPr>
              <w:t>, China.</w:t>
            </w:r>
            <w:r w:rsidRPr="00C724DE">
              <w:rPr>
                <w:rFonts w:ascii="標楷體" w:eastAsia="標楷體" w:hAnsi="標楷體" w:cs="標楷體" w:hint="eastAsia"/>
                <w:kern w:val="0"/>
              </w:rPr>
              <w:t>會議主持人</w:t>
            </w:r>
          </w:p>
          <w:p w:rsidR="0043775F" w:rsidRPr="00C724DE" w:rsidRDefault="0043775F" w:rsidP="0043775F">
            <w:pPr>
              <w:autoSpaceDE w:val="0"/>
              <w:autoSpaceDN w:val="0"/>
              <w:adjustRightInd w:val="0"/>
              <w:rPr>
                <w:rFonts w:ascii="標楷體" w:eastAsia="標楷體" w:hAnsi="標楷體" w:cs="標楷體"/>
                <w:kern w:val="0"/>
              </w:rPr>
            </w:pPr>
            <w:r w:rsidRPr="00C724DE">
              <w:rPr>
                <w:rFonts w:ascii="標楷體" w:eastAsia="標楷體" w:hAnsi="標楷體" w:cs="TimesNewRomanPSMT"/>
                <w:kern w:val="0"/>
              </w:rPr>
              <w:t xml:space="preserve">103 </w:t>
            </w:r>
            <w:r w:rsidRPr="00C724DE">
              <w:rPr>
                <w:rFonts w:ascii="標楷體" w:eastAsia="標楷體" w:hAnsi="標楷體" w:cs="標楷體" w:hint="eastAsia"/>
                <w:kern w:val="0"/>
              </w:rPr>
              <w:t>國立嘉義大學幼兒教保研究期刊審稿委員</w:t>
            </w:r>
          </w:p>
          <w:p w:rsidR="0043775F" w:rsidRPr="00C724DE" w:rsidRDefault="0043775F" w:rsidP="0043775F">
            <w:pPr>
              <w:autoSpaceDE w:val="0"/>
              <w:autoSpaceDN w:val="0"/>
              <w:adjustRightInd w:val="0"/>
              <w:rPr>
                <w:rFonts w:ascii="標楷體" w:eastAsia="標楷體" w:hAnsi="標楷體" w:cs="標楷體"/>
                <w:kern w:val="0"/>
              </w:rPr>
            </w:pPr>
            <w:r w:rsidRPr="00C724DE">
              <w:rPr>
                <w:rFonts w:ascii="標楷體" w:eastAsia="標楷體" w:hAnsi="標楷體" w:cs="TimesNewRomanPSMT"/>
                <w:kern w:val="0"/>
              </w:rPr>
              <w:t xml:space="preserve">103-105 </w:t>
            </w:r>
            <w:r w:rsidRPr="00C724DE">
              <w:rPr>
                <w:rFonts w:ascii="標楷體" w:eastAsia="標楷體" w:hAnsi="標楷體" w:cs="標楷體" w:hint="eastAsia"/>
                <w:kern w:val="0"/>
              </w:rPr>
              <w:t>財政部北區國稅局花蓮分局 性騷擾申訴評議委員會委員</w:t>
            </w:r>
          </w:p>
          <w:p w:rsidR="0043775F" w:rsidRPr="00C724DE" w:rsidRDefault="0043775F" w:rsidP="0043775F">
            <w:pPr>
              <w:autoSpaceDE w:val="0"/>
              <w:autoSpaceDN w:val="0"/>
              <w:adjustRightInd w:val="0"/>
              <w:rPr>
                <w:rFonts w:ascii="標楷體" w:eastAsia="標楷體" w:hAnsi="標楷體" w:cs="標楷體"/>
                <w:kern w:val="0"/>
              </w:rPr>
            </w:pPr>
            <w:r w:rsidRPr="00C724DE">
              <w:rPr>
                <w:rFonts w:ascii="標楷體" w:eastAsia="標楷體" w:hAnsi="標楷體" w:cs="TimesNewRomanPSMT"/>
                <w:kern w:val="0"/>
              </w:rPr>
              <w:t xml:space="preserve">102.12 </w:t>
            </w:r>
            <w:r w:rsidRPr="00C724DE">
              <w:rPr>
                <w:rFonts w:ascii="標楷體" w:eastAsia="標楷體" w:hAnsi="標楷體" w:cs="標楷體" w:hint="eastAsia"/>
                <w:kern w:val="0"/>
              </w:rPr>
              <w:t>國立台中教育大學國立台中教育大學幼兒教育系碩士班馬昕瑋碩士論文「以音樂概念為主軸之幼兒音樂課程設計研究」</w:t>
            </w:r>
          </w:p>
          <w:p w:rsidR="0043775F" w:rsidRPr="00C724DE" w:rsidRDefault="0043775F" w:rsidP="0043775F">
            <w:pPr>
              <w:autoSpaceDE w:val="0"/>
              <w:autoSpaceDN w:val="0"/>
              <w:adjustRightInd w:val="0"/>
              <w:rPr>
                <w:rFonts w:ascii="標楷體" w:eastAsia="標楷體" w:hAnsi="標楷體" w:cs="標楷體"/>
                <w:kern w:val="0"/>
              </w:rPr>
            </w:pPr>
            <w:r w:rsidRPr="00C724DE">
              <w:rPr>
                <w:rFonts w:ascii="標楷體" w:eastAsia="標楷體" w:hAnsi="標楷體" w:cs="TimesNewRomanPSMT"/>
                <w:kern w:val="0"/>
              </w:rPr>
              <w:t xml:space="preserve">102.07 Educational Research and Reviews </w:t>
            </w:r>
            <w:r w:rsidRPr="00C724DE">
              <w:rPr>
                <w:rFonts w:ascii="標楷體" w:eastAsia="標楷體" w:hAnsi="標楷體" w:cs="標楷體" w:hint="eastAsia"/>
                <w:kern w:val="0"/>
              </w:rPr>
              <w:t>期刊審稿委員</w:t>
            </w:r>
          </w:p>
          <w:p w:rsidR="0043775F" w:rsidRPr="00C724DE" w:rsidRDefault="0043775F" w:rsidP="0043775F">
            <w:pPr>
              <w:autoSpaceDE w:val="0"/>
              <w:autoSpaceDN w:val="0"/>
              <w:adjustRightInd w:val="0"/>
              <w:rPr>
                <w:rFonts w:ascii="標楷體" w:eastAsia="標楷體" w:hAnsi="標楷體" w:cs="標楷體"/>
                <w:kern w:val="0"/>
              </w:rPr>
            </w:pPr>
            <w:r w:rsidRPr="00C724DE">
              <w:rPr>
                <w:rFonts w:ascii="標楷體" w:eastAsia="標楷體" w:hAnsi="標楷體" w:cs="TimesNewRomanPSMT"/>
                <w:kern w:val="0"/>
              </w:rPr>
              <w:t xml:space="preserve">102. 07. 09 </w:t>
            </w:r>
            <w:r w:rsidRPr="00C724DE">
              <w:rPr>
                <w:rFonts w:ascii="標楷體" w:eastAsia="標楷體" w:hAnsi="標楷體" w:cs="標楷體" w:hint="eastAsia"/>
                <w:kern w:val="0"/>
              </w:rPr>
              <w:t>玉山神學院「全人發展生活營─歡樂有時，親熱有時」主講人</w:t>
            </w:r>
          </w:p>
          <w:p w:rsidR="0043775F" w:rsidRPr="00C724DE" w:rsidRDefault="0043775F" w:rsidP="0043775F">
            <w:pPr>
              <w:autoSpaceDE w:val="0"/>
              <w:autoSpaceDN w:val="0"/>
              <w:adjustRightInd w:val="0"/>
              <w:rPr>
                <w:rFonts w:ascii="標楷體" w:eastAsia="標楷體" w:hAnsi="標楷體" w:cs="標楷體"/>
                <w:kern w:val="0"/>
              </w:rPr>
            </w:pPr>
            <w:r w:rsidRPr="00C724DE">
              <w:rPr>
                <w:rFonts w:ascii="標楷體" w:eastAsia="標楷體" w:hAnsi="標楷體" w:cs="TimesNewRomanPSMT"/>
                <w:kern w:val="0"/>
              </w:rPr>
              <w:t>102. 05. 18 2013</w:t>
            </w:r>
            <w:r w:rsidRPr="00C724DE">
              <w:rPr>
                <w:rFonts w:ascii="標楷體" w:eastAsia="標楷體" w:hAnsi="標楷體" w:cs="標楷體" w:hint="eastAsia"/>
                <w:kern w:val="0"/>
              </w:rPr>
              <w:t>「幼兒教師自主專業發展」國際學術研討會「語言</w:t>
            </w:r>
            <w:r w:rsidRPr="00C724DE">
              <w:rPr>
                <w:rFonts w:ascii="標楷體" w:eastAsia="標楷體" w:hAnsi="標楷體" w:cs="標楷體" w:hint="eastAsia"/>
                <w:kern w:val="0"/>
              </w:rPr>
              <w:lastRenderedPageBreak/>
              <w:t>發展</w:t>
            </w:r>
            <w:r w:rsidRPr="00C724DE">
              <w:rPr>
                <w:rFonts w:ascii="標楷體" w:eastAsia="標楷體" w:hAnsi="標楷體" w:cs="Calibri"/>
                <w:kern w:val="0"/>
              </w:rPr>
              <w:t>/</w:t>
            </w:r>
            <w:r w:rsidRPr="00C724DE">
              <w:rPr>
                <w:rFonts w:ascii="標楷體" w:eastAsia="標楷體" w:hAnsi="標楷體" w:cs="標楷體" w:hint="eastAsia"/>
                <w:kern w:val="0"/>
              </w:rPr>
              <w:t>文化</w:t>
            </w:r>
            <w:r w:rsidRPr="00C724DE">
              <w:rPr>
                <w:rFonts w:ascii="標楷體" w:eastAsia="標楷體" w:hAnsi="標楷體" w:cs="Calibri"/>
                <w:kern w:val="0"/>
              </w:rPr>
              <w:t>/</w:t>
            </w:r>
            <w:r w:rsidRPr="00C724DE">
              <w:rPr>
                <w:rFonts w:ascii="標楷體" w:eastAsia="標楷體" w:hAnsi="標楷體" w:cs="標楷體" w:hint="eastAsia"/>
                <w:kern w:val="0"/>
              </w:rPr>
              <w:t>質性評量」議題之主持人</w:t>
            </w:r>
          </w:p>
          <w:p w:rsidR="0043775F" w:rsidRPr="00C724DE" w:rsidRDefault="0043775F" w:rsidP="0043775F">
            <w:pPr>
              <w:autoSpaceDE w:val="0"/>
              <w:autoSpaceDN w:val="0"/>
              <w:adjustRightInd w:val="0"/>
              <w:rPr>
                <w:rFonts w:ascii="標楷體" w:eastAsia="標楷體" w:hAnsi="標楷體" w:cs="標楷體"/>
                <w:kern w:val="0"/>
              </w:rPr>
            </w:pPr>
            <w:r w:rsidRPr="00C724DE">
              <w:rPr>
                <w:rFonts w:ascii="標楷體" w:eastAsia="標楷體" w:hAnsi="標楷體" w:cs="TimesNewRomanPSMT"/>
                <w:kern w:val="0"/>
              </w:rPr>
              <w:t xml:space="preserve">102. 04. 12 2013 The Fourth </w:t>
            </w:r>
            <w:proofErr w:type="spellStart"/>
            <w:r w:rsidRPr="00C724DE">
              <w:rPr>
                <w:rFonts w:ascii="標楷體" w:eastAsia="標楷體" w:hAnsi="標楷體" w:cs="TimesNewRomanPSMT"/>
                <w:kern w:val="0"/>
              </w:rPr>
              <w:t>InternationalSymposium</w:t>
            </w:r>
            <w:proofErr w:type="spellEnd"/>
            <w:r w:rsidRPr="00C724DE">
              <w:rPr>
                <w:rFonts w:ascii="標楷體" w:eastAsia="標楷體" w:hAnsi="標楷體" w:cs="TimesNewRomanPSMT"/>
                <w:kern w:val="0"/>
              </w:rPr>
              <w:t xml:space="preserve"> on Assessment in </w:t>
            </w:r>
            <w:proofErr w:type="spellStart"/>
            <w:r w:rsidRPr="00C724DE">
              <w:rPr>
                <w:rFonts w:ascii="標楷體" w:eastAsia="標楷體" w:hAnsi="標楷體" w:cs="TimesNewRomanPSMT"/>
                <w:kern w:val="0"/>
              </w:rPr>
              <w:t>MusicEducation</w:t>
            </w:r>
            <w:proofErr w:type="spellEnd"/>
            <w:r w:rsidRPr="00C724DE">
              <w:rPr>
                <w:rFonts w:ascii="標楷體" w:eastAsia="標楷體" w:hAnsi="標楷體" w:cs="標楷體" w:hint="eastAsia"/>
                <w:kern w:val="0"/>
              </w:rPr>
              <w:t>諮詢委員暨會議主持人</w:t>
            </w:r>
          </w:p>
          <w:p w:rsidR="0043775F" w:rsidRPr="00C724DE" w:rsidRDefault="0043775F" w:rsidP="0043775F">
            <w:pPr>
              <w:autoSpaceDE w:val="0"/>
              <w:autoSpaceDN w:val="0"/>
              <w:adjustRightInd w:val="0"/>
              <w:rPr>
                <w:rFonts w:ascii="標楷體" w:eastAsia="標楷體" w:hAnsi="標楷體" w:cs="標楷體"/>
                <w:kern w:val="0"/>
              </w:rPr>
            </w:pPr>
            <w:r w:rsidRPr="00C724DE">
              <w:rPr>
                <w:rFonts w:ascii="標楷體" w:eastAsia="標楷體" w:hAnsi="標楷體" w:cs="TimesNewRomanPSMT"/>
                <w:kern w:val="0"/>
              </w:rPr>
              <w:t xml:space="preserve">101. 10. 27 </w:t>
            </w:r>
            <w:r w:rsidRPr="00C724DE">
              <w:rPr>
                <w:rFonts w:ascii="標楷體" w:eastAsia="標楷體" w:hAnsi="標楷體" w:cs="標楷體" w:hint="eastAsia"/>
                <w:kern w:val="0"/>
              </w:rPr>
              <w:t>花蓮縣北埔國小附設幼兒園親職教育講座講員</w:t>
            </w:r>
            <w:r w:rsidRPr="00C724DE">
              <w:rPr>
                <w:rFonts w:ascii="標楷體" w:eastAsia="標楷體" w:hAnsi="標楷體" w:cs="TimesNewRomanPSMT"/>
                <w:kern w:val="0"/>
              </w:rPr>
              <w:t>─</w:t>
            </w:r>
            <w:r w:rsidRPr="00C724DE">
              <w:rPr>
                <w:rFonts w:ascii="標楷體" w:eastAsia="標楷體" w:hAnsi="標楷體" w:cs="標楷體" w:hint="eastAsia"/>
                <w:kern w:val="0"/>
              </w:rPr>
              <w:t>「從幼兒的人際關係談親子教養」。教育部</w:t>
            </w:r>
            <w:r w:rsidRPr="00C724DE">
              <w:rPr>
                <w:rFonts w:ascii="標楷體" w:eastAsia="標楷體" w:hAnsi="標楷體" w:cs="TimesNewRomanPSMT"/>
                <w:kern w:val="0"/>
              </w:rPr>
              <w:t xml:space="preserve">101.05.02 </w:t>
            </w:r>
            <w:r w:rsidRPr="00C724DE">
              <w:rPr>
                <w:rFonts w:ascii="標楷體" w:eastAsia="標楷體" w:hAnsi="標楷體" w:cs="標楷體" w:hint="eastAsia"/>
                <w:kern w:val="0"/>
              </w:rPr>
              <w:t>臺國</w:t>
            </w:r>
            <w:r w:rsidRPr="00C724DE">
              <w:rPr>
                <w:rFonts w:ascii="標楷體" w:eastAsia="標楷體" w:hAnsi="標楷體" w:cs="TimesNewRomanPSMT"/>
                <w:kern w:val="0"/>
              </w:rPr>
              <w:t>(</w:t>
            </w:r>
            <w:r w:rsidRPr="00C724DE">
              <w:rPr>
                <w:rFonts w:ascii="標楷體" w:eastAsia="標楷體" w:hAnsi="標楷體" w:cs="標楷體" w:hint="eastAsia"/>
                <w:kern w:val="0"/>
              </w:rPr>
              <w:t>三</w:t>
            </w:r>
            <w:r w:rsidRPr="00C724DE">
              <w:rPr>
                <w:rFonts w:ascii="標楷體" w:eastAsia="標楷體" w:hAnsi="標楷體" w:cs="TimesNewRomanPSMT"/>
                <w:kern w:val="0"/>
              </w:rPr>
              <w:t>)</w:t>
            </w:r>
            <w:r w:rsidRPr="00C724DE">
              <w:rPr>
                <w:rFonts w:ascii="標楷體" w:eastAsia="標楷體" w:hAnsi="標楷體" w:cs="標楷體" w:hint="eastAsia"/>
                <w:kern w:val="0"/>
              </w:rPr>
              <w:t>字第</w:t>
            </w:r>
            <w:r w:rsidRPr="00C724DE">
              <w:rPr>
                <w:rFonts w:ascii="標楷體" w:eastAsia="標楷體" w:hAnsi="標楷體" w:cs="TimesNewRomanPSMT"/>
                <w:kern w:val="0"/>
              </w:rPr>
              <w:t xml:space="preserve">1010078232 </w:t>
            </w:r>
            <w:r w:rsidRPr="00C724DE">
              <w:rPr>
                <w:rFonts w:ascii="標楷體" w:eastAsia="標楷體" w:hAnsi="標楷體" w:cs="標楷體" w:hint="eastAsia"/>
                <w:kern w:val="0"/>
              </w:rPr>
              <w:t>號。</w:t>
            </w:r>
          </w:p>
          <w:p w:rsidR="0043775F" w:rsidRPr="00C724DE" w:rsidRDefault="0043775F" w:rsidP="0043775F">
            <w:pPr>
              <w:autoSpaceDE w:val="0"/>
              <w:autoSpaceDN w:val="0"/>
              <w:adjustRightInd w:val="0"/>
              <w:rPr>
                <w:rFonts w:ascii="標楷體" w:eastAsia="標楷體" w:hAnsi="標楷體" w:cs="標楷體"/>
                <w:kern w:val="0"/>
              </w:rPr>
            </w:pPr>
            <w:r w:rsidRPr="00C724DE">
              <w:rPr>
                <w:rFonts w:ascii="標楷體" w:eastAsia="標楷體" w:hAnsi="標楷體" w:cs="TimesNewRomanPSMT"/>
                <w:kern w:val="0"/>
              </w:rPr>
              <w:t xml:space="preserve">101. 09. 29 </w:t>
            </w:r>
            <w:r w:rsidRPr="00C724DE">
              <w:rPr>
                <w:rFonts w:ascii="標楷體" w:eastAsia="標楷體" w:hAnsi="標楷體" w:cs="標楷體" w:hint="eastAsia"/>
                <w:kern w:val="0"/>
              </w:rPr>
              <w:t>宜蘭縣凱旋國小附設幼兒園親職教育講座講員</w:t>
            </w:r>
            <w:r w:rsidRPr="00C724DE">
              <w:rPr>
                <w:rFonts w:ascii="標楷體" w:eastAsia="標楷體" w:hAnsi="標楷體" w:cs="TimesNewRomanPSMT"/>
                <w:kern w:val="0"/>
              </w:rPr>
              <w:t>─</w:t>
            </w:r>
            <w:r w:rsidRPr="00C724DE">
              <w:rPr>
                <w:rFonts w:ascii="標楷體" w:eastAsia="標楷體" w:hAnsi="標楷體" w:cs="標楷體" w:hint="eastAsia"/>
                <w:kern w:val="0"/>
              </w:rPr>
              <w:t>「親子音樂好好玩」。教育部</w:t>
            </w:r>
            <w:r w:rsidRPr="00C724DE">
              <w:rPr>
                <w:rFonts w:ascii="標楷體" w:eastAsia="標楷體" w:hAnsi="標楷體" w:cs="TimesNewRomanPSMT"/>
                <w:kern w:val="0"/>
              </w:rPr>
              <w:t xml:space="preserve">101.05.02 </w:t>
            </w:r>
            <w:r w:rsidRPr="00C724DE">
              <w:rPr>
                <w:rFonts w:ascii="標楷體" w:eastAsia="標楷體" w:hAnsi="標楷體" w:cs="標楷體" w:hint="eastAsia"/>
                <w:kern w:val="0"/>
              </w:rPr>
              <w:t>臺國</w:t>
            </w:r>
            <w:r w:rsidRPr="00C724DE">
              <w:rPr>
                <w:rFonts w:ascii="標楷體" w:eastAsia="標楷體" w:hAnsi="標楷體" w:cs="TimesNewRomanPSMT"/>
                <w:kern w:val="0"/>
              </w:rPr>
              <w:t>(</w:t>
            </w:r>
            <w:r w:rsidRPr="00C724DE">
              <w:rPr>
                <w:rFonts w:ascii="標楷體" w:eastAsia="標楷體" w:hAnsi="標楷體" w:cs="標楷體" w:hint="eastAsia"/>
                <w:kern w:val="0"/>
              </w:rPr>
              <w:t>三</w:t>
            </w:r>
            <w:r w:rsidRPr="00C724DE">
              <w:rPr>
                <w:rFonts w:ascii="標楷體" w:eastAsia="標楷體" w:hAnsi="標楷體" w:cs="TimesNewRomanPSMT"/>
                <w:kern w:val="0"/>
              </w:rPr>
              <w:t>)</w:t>
            </w:r>
            <w:r w:rsidRPr="00C724DE">
              <w:rPr>
                <w:rFonts w:ascii="標楷體" w:eastAsia="標楷體" w:hAnsi="標楷體" w:cs="標楷體" w:hint="eastAsia"/>
                <w:kern w:val="0"/>
              </w:rPr>
              <w:t>第</w:t>
            </w:r>
            <w:r w:rsidRPr="00C724DE">
              <w:rPr>
                <w:rFonts w:ascii="標楷體" w:eastAsia="標楷體" w:hAnsi="標楷體" w:cs="TimesNewRomanPSMT"/>
                <w:kern w:val="0"/>
              </w:rPr>
              <w:t xml:space="preserve">1010078232 </w:t>
            </w:r>
            <w:r w:rsidRPr="00C724DE">
              <w:rPr>
                <w:rFonts w:ascii="標楷體" w:eastAsia="標楷體" w:hAnsi="標楷體" w:cs="標楷體" w:hint="eastAsia"/>
                <w:kern w:val="0"/>
              </w:rPr>
              <w:t>號。宜蘭縣府教特字第</w:t>
            </w:r>
            <w:r w:rsidRPr="00C724DE">
              <w:rPr>
                <w:rFonts w:ascii="標楷體" w:eastAsia="標楷體" w:hAnsi="標楷體" w:cs="TimesNewRomanPSMT"/>
                <w:kern w:val="0"/>
              </w:rPr>
              <w:t xml:space="preserve">1010070295 </w:t>
            </w:r>
            <w:r w:rsidRPr="00C724DE">
              <w:rPr>
                <w:rFonts w:ascii="標楷體" w:eastAsia="標楷體" w:hAnsi="標楷體" w:cs="標楷體" w:hint="eastAsia"/>
                <w:kern w:val="0"/>
              </w:rPr>
              <w:t>號。</w:t>
            </w:r>
          </w:p>
          <w:p w:rsidR="0043775F" w:rsidRPr="00C724DE" w:rsidRDefault="0043775F" w:rsidP="0043775F">
            <w:pPr>
              <w:autoSpaceDE w:val="0"/>
              <w:autoSpaceDN w:val="0"/>
              <w:adjustRightInd w:val="0"/>
              <w:rPr>
                <w:rFonts w:ascii="標楷體" w:eastAsia="標楷體" w:hAnsi="標楷體" w:cs="標楷體"/>
                <w:kern w:val="0"/>
              </w:rPr>
            </w:pPr>
            <w:r w:rsidRPr="00C724DE">
              <w:rPr>
                <w:rFonts w:ascii="標楷體" w:eastAsia="標楷體" w:hAnsi="標楷體" w:cs="TimesNewRomanPSMT"/>
                <w:kern w:val="0"/>
              </w:rPr>
              <w:t xml:space="preserve">101. 09. 23 </w:t>
            </w:r>
            <w:r w:rsidRPr="00C724DE">
              <w:rPr>
                <w:rFonts w:ascii="標楷體" w:eastAsia="標楷體" w:hAnsi="標楷體" w:cs="標楷體" w:hint="eastAsia"/>
                <w:kern w:val="0"/>
              </w:rPr>
              <w:t>國立東華大學花師教育學院親職教育論壇講員</w:t>
            </w:r>
            <w:r w:rsidRPr="00C724DE">
              <w:rPr>
                <w:rFonts w:ascii="標楷體" w:eastAsia="標楷體" w:hAnsi="標楷體" w:cs="TimesNewRomanPSMT"/>
                <w:kern w:val="0"/>
              </w:rPr>
              <w:t>─</w:t>
            </w:r>
            <w:r w:rsidRPr="00C724DE">
              <w:rPr>
                <w:rFonts w:ascii="標楷體" w:eastAsia="標楷體" w:hAnsi="標楷體" w:cs="標楷體" w:hint="eastAsia"/>
                <w:kern w:val="0"/>
              </w:rPr>
              <w:t>「如何為孩子打造優質的音樂環境」。花蓮，瓊林書局。</w:t>
            </w:r>
          </w:p>
          <w:p w:rsidR="0043775F" w:rsidRPr="00C724DE" w:rsidRDefault="0043775F" w:rsidP="0043775F">
            <w:pPr>
              <w:autoSpaceDE w:val="0"/>
              <w:autoSpaceDN w:val="0"/>
              <w:adjustRightInd w:val="0"/>
              <w:rPr>
                <w:rFonts w:ascii="標楷體" w:eastAsia="標楷體" w:hAnsi="標楷體" w:cs="標楷體"/>
                <w:kern w:val="0"/>
              </w:rPr>
            </w:pPr>
            <w:r w:rsidRPr="00C724DE">
              <w:rPr>
                <w:rFonts w:ascii="標楷體" w:eastAsia="標楷體" w:hAnsi="標楷體" w:cs="TimesNewRomanPSMT"/>
                <w:kern w:val="0"/>
              </w:rPr>
              <w:t xml:space="preserve">101 </w:t>
            </w:r>
            <w:r w:rsidRPr="00C724DE">
              <w:rPr>
                <w:rFonts w:ascii="標楷體" w:eastAsia="標楷體" w:hAnsi="標楷體" w:cs="標楷體" w:hint="eastAsia"/>
                <w:kern w:val="0"/>
              </w:rPr>
              <w:t>國立東華大學幼教系幼兒教育系碩士班徐嬿婷碩士論文「圖話</w:t>
            </w:r>
            <w:r w:rsidRPr="00C724DE">
              <w:rPr>
                <w:rFonts w:ascii="標楷體" w:eastAsia="標楷體" w:hAnsi="標楷體" w:cs="DFKaiShu-SB-Estd-BF" w:hint="eastAsia"/>
                <w:kern w:val="0"/>
              </w:rPr>
              <w:t>～</w:t>
            </w:r>
            <w:r w:rsidRPr="00C724DE">
              <w:rPr>
                <w:rFonts w:ascii="標楷體" w:eastAsia="標楷體" w:hAnsi="標楷體" w:cs="標楷體" w:hint="eastAsia"/>
                <w:kern w:val="0"/>
              </w:rPr>
              <w:t>幼兒透過自選繪本圖片進行故事創作之研究」</w:t>
            </w:r>
          </w:p>
          <w:p w:rsidR="0043775F" w:rsidRPr="00C724DE" w:rsidRDefault="0043775F" w:rsidP="0043775F">
            <w:pPr>
              <w:autoSpaceDE w:val="0"/>
              <w:autoSpaceDN w:val="0"/>
              <w:adjustRightInd w:val="0"/>
              <w:rPr>
                <w:rFonts w:ascii="標楷體" w:eastAsia="標楷體" w:hAnsi="標楷體" w:cs="標楷體"/>
                <w:kern w:val="0"/>
              </w:rPr>
            </w:pPr>
            <w:r w:rsidRPr="00C724DE">
              <w:rPr>
                <w:rFonts w:ascii="標楷體" w:eastAsia="標楷體" w:hAnsi="標楷體" w:cs="TimesNewRomanPSMT"/>
                <w:kern w:val="0"/>
              </w:rPr>
              <w:t xml:space="preserve">101-103 </w:t>
            </w:r>
            <w:r w:rsidRPr="00C724DE">
              <w:rPr>
                <w:rFonts w:ascii="標楷體" w:eastAsia="標楷體" w:hAnsi="標楷體" w:cs="標楷體" w:hint="eastAsia"/>
                <w:kern w:val="0"/>
              </w:rPr>
              <w:t>財政部北區國稅局花蓮分局性騷擾申訴評議委員會委員</w:t>
            </w:r>
          </w:p>
          <w:p w:rsidR="0043775F" w:rsidRPr="00C724DE" w:rsidRDefault="0043775F" w:rsidP="0043775F">
            <w:pPr>
              <w:autoSpaceDE w:val="0"/>
              <w:autoSpaceDN w:val="0"/>
              <w:adjustRightInd w:val="0"/>
              <w:rPr>
                <w:rFonts w:ascii="標楷體" w:eastAsia="標楷體" w:hAnsi="標楷體" w:cs="標楷體"/>
                <w:kern w:val="0"/>
              </w:rPr>
            </w:pPr>
            <w:r w:rsidRPr="00C724DE">
              <w:rPr>
                <w:rFonts w:ascii="標楷體" w:eastAsia="標楷體" w:hAnsi="標楷體" w:cs="TimesNewRomanPSMT"/>
                <w:kern w:val="0"/>
              </w:rPr>
              <w:t xml:space="preserve">101.02 </w:t>
            </w:r>
            <w:r w:rsidRPr="00C724DE">
              <w:rPr>
                <w:rFonts w:ascii="標楷體" w:eastAsia="標楷體" w:hAnsi="標楷體" w:cs="標楷體" w:hint="eastAsia"/>
                <w:kern w:val="0"/>
              </w:rPr>
              <w:t>教育與多元文化研究期刊論文審查委員</w:t>
            </w:r>
          </w:p>
          <w:p w:rsidR="0043775F" w:rsidRPr="00C724DE" w:rsidRDefault="0043775F" w:rsidP="0043775F">
            <w:pPr>
              <w:autoSpaceDE w:val="0"/>
              <w:autoSpaceDN w:val="0"/>
              <w:adjustRightInd w:val="0"/>
              <w:rPr>
                <w:rFonts w:ascii="標楷體" w:eastAsia="標楷體" w:hAnsi="標楷體" w:cs="標楷體"/>
                <w:kern w:val="0"/>
              </w:rPr>
            </w:pPr>
            <w:r w:rsidRPr="00C724DE">
              <w:rPr>
                <w:rFonts w:ascii="標楷體" w:eastAsia="標楷體" w:hAnsi="標楷體" w:cs="TimesNewRomanPSMT"/>
                <w:kern w:val="0"/>
              </w:rPr>
              <w:t xml:space="preserve">100 </w:t>
            </w:r>
            <w:r w:rsidRPr="00C724DE">
              <w:rPr>
                <w:rFonts w:ascii="標楷體" w:eastAsia="標楷體" w:hAnsi="標楷體" w:cs="標楷體" w:hint="eastAsia"/>
                <w:kern w:val="0"/>
              </w:rPr>
              <w:t>教育部國民小學師資培用聯盟計畫東一區區域中心九年一貫藝術與人文學習領域常務委員</w:t>
            </w:r>
          </w:p>
          <w:p w:rsidR="0043775F" w:rsidRPr="00C724DE" w:rsidRDefault="0043775F" w:rsidP="0043775F">
            <w:pPr>
              <w:autoSpaceDE w:val="0"/>
              <w:autoSpaceDN w:val="0"/>
              <w:adjustRightInd w:val="0"/>
              <w:rPr>
                <w:rFonts w:ascii="標楷體" w:eastAsia="標楷體" w:hAnsi="標楷體" w:cs="標楷體"/>
                <w:kern w:val="0"/>
              </w:rPr>
            </w:pPr>
            <w:r w:rsidRPr="00C724DE">
              <w:rPr>
                <w:rFonts w:ascii="標楷體" w:eastAsia="標楷體" w:hAnsi="標楷體" w:cs="TimesNewRomanPSMT"/>
                <w:kern w:val="0"/>
              </w:rPr>
              <w:t xml:space="preserve">100 </w:t>
            </w:r>
            <w:r w:rsidRPr="00C724DE">
              <w:rPr>
                <w:rFonts w:ascii="標楷體" w:eastAsia="標楷體" w:hAnsi="標楷體" w:cs="標楷體" w:hint="eastAsia"/>
                <w:kern w:val="0"/>
              </w:rPr>
              <w:t>國家教育研究院「高級中等以下學校及幼稚園教師資格</w:t>
            </w:r>
          </w:p>
          <w:p w:rsidR="0043775F" w:rsidRPr="00C724DE" w:rsidRDefault="0043775F" w:rsidP="0043775F">
            <w:pPr>
              <w:autoSpaceDE w:val="0"/>
              <w:autoSpaceDN w:val="0"/>
              <w:adjustRightInd w:val="0"/>
              <w:rPr>
                <w:rFonts w:ascii="標楷體" w:eastAsia="標楷體" w:hAnsi="標楷體" w:cs="標楷體"/>
                <w:kern w:val="0"/>
              </w:rPr>
            </w:pPr>
            <w:r w:rsidRPr="00C724DE">
              <w:rPr>
                <w:rFonts w:ascii="標楷體" w:eastAsia="標楷體" w:hAnsi="標楷體" w:cs="標楷體" w:hint="eastAsia"/>
                <w:kern w:val="0"/>
              </w:rPr>
              <w:t>檢定」命題委員</w:t>
            </w:r>
          </w:p>
          <w:p w:rsidR="0043775F" w:rsidRPr="00C724DE" w:rsidRDefault="0043775F" w:rsidP="0043775F">
            <w:pPr>
              <w:autoSpaceDE w:val="0"/>
              <w:autoSpaceDN w:val="0"/>
              <w:adjustRightInd w:val="0"/>
              <w:rPr>
                <w:rFonts w:ascii="標楷體" w:eastAsia="標楷體" w:hAnsi="標楷體" w:cs="標楷體"/>
                <w:kern w:val="0"/>
              </w:rPr>
            </w:pPr>
            <w:r w:rsidRPr="00C724DE">
              <w:rPr>
                <w:rFonts w:ascii="標楷體" w:eastAsia="標楷體" w:hAnsi="標楷體" w:cs="TimesNewRomanPSMT"/>
                <w:kern w:val="0"/>
              </w:rPr>
              <w:t xml:space="preserve">100.10 </w:t>
            </w:r>
            <w:r w:rsidRPr="00C724DE">
              <w:rPr>
                <w:rFonts w:ascii="標楷體" w:eastAsia="標楷體" w:hAnsi="標楷體" w:cs="標楷體" w:hint="eastAsia"/>
                <w:kern w:val="0"/>
              </w:rPr>
              <w:t>國立東華大學幼教系</w:t>
            </w:r>
            <w:r w:rsidRPr="00C724DE">
              <w:rPr>
                <w:rFonts w:ascii="標楷體" w:eastAsia="標楷體" w:hAnsi="標楷體" w:cs="TimesNewRomanPSMT"/>
                <w:kern w:val="0"/>
              </w:rPr>
              <w:t>2011</w:t>
            </w:r>
            <w:r w:rsidRPr="00C724DE">
              <w:rPr>
                <w:rFonts w:ascii="標楷體" w:eastAsia="標楷體" w:hAnsi="標楷體" w:cs="標楷體" w:hint="eastAsia"/>
                <w:kern w:val="0"/>
              </w:rPr>
              <w:t>「建國百年教育新趨勢幼教之創新與實踐」學術研討會</w:t>
            </w:r>
            <w:r w:rsidRPr="00C724DE">
              <w:rPr>
                <w:rFonts w:ascii="標楷體" w:eastAsia="標楷體" w:hAnsi="標楷體" w:cs="TimesNewRomanPSMT"/>
                <w:kern w:val="0"/>
              </w:rPr>
              <w:t>─</w:t>
            </w:r>
            <w:r w:rsidRPr="00C724DE">
              <w:rPr>
                <w:rFonts w:ascii="標楷體" w:eastAsia="標楷體" w:hAnsi="標楷體" w:cs="標楷體" w:hint="eastAsia"/>
                <w:kern w:val="0"/>
              </w:rPr>
              <w:t>主持人</w:t>
            </w:r>
          </w:p>
          <w:p w:rsidR="0043775F" w:rsidRPr="00C724DE" w:rsidRDefault="0043775F" w:rsidP="0043775F">
            <w:pPr>
              <w:autoSpaceDE w:val="0"/>
              <w:autoSpaceDN w:val="0"/>
              <w:adjustRightInd w:val="0"/>
              <w:rPr>
                <w:rFonts w:ascii="標楷體" w:eastAsia="標楷體" w:hAnsi="標楷體" w:cs="標楷體"/>
                <w:kern w:val="0"/>
              </w:rPr>
            </w:pPr>
            <w:r w:rsidRPr="00C724DE">
              <w:rPr>
                <w:rFonts w:ascii="標楷體" w:eastAsia="標楷體" w:hAnsi="標楷體" w:cs="TimesNewRomanPSMT"/>
                <w:kern w:val="0"/>
              </w:rPr>
              <w:t xml:space="preserve">100.07 100 </w:t>
            </w:r>
            <w:r w:rsidRPr="00C724DE">
              <w:rPr>
                <w:rFonts w:ascii="標楷體" w:eastAsia="標楷體" w:hAnsi="標楷體" w:cs="標楷體" w:hint="eastAsia"/>
                <w:kern w:val="0"/>
              </w:rPr>
              <w:t>年度教育部地方教育輔導計畫計畫主持人</w:t>
            </w:r>
            <w:r w:rsidRPr="00C724DE">
              <w:rPr>
                <w:rFonts w:ascii="標楷體" w:eastAsia="標楷體" w:hAnsi="標楷體" w:cs="TimesNewRomanPSMT"/>
                <w:kern w:val="0"/>
              </w:rPr>
              <w:t>─</w:t>
            </w:r>
            <w:r w:rsidRPr="00C724DE">
              <w:rPr>
                <w:rFonts w:ascii="標楷體" w:eastAsia="標楷體" w:hAnsi="標楷體" w:cs="標楷體" w:hint="eastAsia"/>
                <w:kern w:val="0"/>
              </w:rPr>
              <w:t>「促進音樂創新思考教學」三場。教育部</w:t>
            </w:r>
            <w:r w:rsidRPr="00C724DE">
              <w:rPr>
                <w:rFonts w:ascii="標楷體" w:eastAsia="標楷體" w:hAnsi="標楷體" w:cs="TimesNewRomanPSMT"/>
                <w:kern w:val="0"/>
              </w:rPr>
              <w:t xml:space="preserve">100.04.06 </w:t>
            </w:r>
            <w:r w:rsidRPr="00C724DE">
              <w:rPr>
                <w:rFonts w:ascii="標楷體" w:eastAsia="標楷體" w:hAnsi="標楷體" w:cs="標楷體" w:hint="eastAsia"/>
                <w:kern w:val="0"/>
              </w:rPr>
              <w:t>臺中</w:t>
            </w:r>
            <w:r w:rsidRPr="00C724DE">
              <w:rPr>
                <w:rFonts w:ascii="標楷體" w:eastAsia="標楷體" w:hAnsi="標楷體" w:cs="TimesNewRomanPSMT"/>
                <w:kern w:val="0"/>
              </w:rPr>
              <w:t>(</w:t>
            </w:r>
            <w:r w:rsidRPr="00C724DE">
              <w:rPr>
                <w:rFonts w:ascii="標楷體" w:eastAsia="標楷體" w:hAnsi="標楷體" w:cs="標楷體" w:hint="eastAsia"/>
                <w:kern w:val="0"/>
              </w:rPr>
              <w:t>三</w:t>
            </w:r>
            <w:r w:rsidRPr="00C724DE">
              <w:rPr>
                <w:rFonts w:ascii="標楷體" w:eastAsia="標楷體" w:hAnsi="標楷體" w:cs="TimesNewRomanPSMT"/>
                <w:kern w:val="0"/>
              </w:rPr>
              <w:t>)</w:t>
            </w:r>
            <w:r w:rsidRPr="00C724DE">
              <w:rPr>
                <w:rFonts w:ascii="標楷體" w:eastAsia="標楷體" w:hAnsi="標楷體" w:cs="標楷體" w:hint="eastAsia"/>
                <w:kern w:val="0"/>
              </w:rPr>
              <w:t>字第</w:t>
            </w:r>
            <w:r w:rsidRPr="00C724DE">
              <w:rPr>
                <w:rFonts w:ascii="標楷體" w:eastAsia="標楷體" w:hAnsi="標楷體" w:cs="TimesNewRomanPSMT"/>
                <w:kern w:val="0"/>
              </w:rPr>
              <w:t xml:space="preserve">1000055263H </w:t>
            </w:r>
            <w:r w:rsidRPr="00C724DE">
              <w:rPr>
                <w:rFonts w:ascii="標楷體" w:eastAsia="標楷體" w:hAnsi="標楷體" w:cs="標楷體" w:hint="eastAsia"/>
                <w:kern w:val="0"/>
              </w:rPr>
              <w:t>號。</w:t>
            </w:r>
          </w:p>
          <w:p w:rsidR="0043775F" w:rsidRPr="00C724DE" w:rsidRDefault="0043775F" w:rsidP="0043775F">
            <w:pPr>
              <w:autoSpaceDE w:val="0"/>
              <w:autoSpaceDN w:val="0"/>
              <w:adjustRightInd w:val="0"/>
              <w:rPr>
                <w:rFonts w:ascii="標楷體" w:eastAsia="標楷體" w:hAnsi="標楷體" w:cs="標楷體"/>
                <w:kern w:val="0"/>
              </w:rPr>
            </w:pPr>
            <w:r w:rsidRPr="00C724DE">
              <w:rPr>
                <w:rFonts w:ascii="標楷體" w:eastAsia="標楷體" w:hAnsi="標楷體" w:cs="TimesNewRomanPSMT"/>
                <w:kern w:val="0"/>
              </w:rPr>
              <w:t xml:space="preserve">100.07 100 </w:t>
            </w:r>
            <w:r w:rsidRPr="00C724DE">
              <w:rPr>
                <w:rFonts w:ascii="標楷體" w:eastAsia="標楷體" w:hAnsi="標楷體" w:cs="標楷體" w:hint="eastAsia"/>
                <w:kern w:val="0"/>
              </w:rPr>
              <w:t>年度花蓮教育處地方教育輔導計畫花蓮縣北埔國小附設幼兒園幼教師研習講員</w:t>
            </w:r>
            <w:r w:rsidRPr="00C724DE">
              <w:rPr>
                <w:rFonts w:ascii="標楷體" w:eastAsia="標楷體" w:hAnsi="標楷體" w:cs="TimesNewRomanPSMT"/>
                <w:kern w:val="0"/>
              </w:rPr>
              <w:t>─</w:t>
            </w:r>
            <w:r w:rsidRPr="00C724DE">
              <w:rPr>
                <w:rFonts w:ascii="標楷體" w:eastAsia="標楷體" w:hAnsi="標楷體" w:cs="標楷體" w:hint="eastAsia"/>
                <w:kern w:val="0"/>
              </w:rPr>
              <w:t>「幼兒音樂課程」。教育部</w:t>
            </w:r>
            <w:r w:rsidRPr="00C724DE">
              <w:rPr>
                <w:rFonts w:ascii="標楷體" w:eastAsia="標楷體" w:hAnsi="標楷體" w:cs="TimesNewRomanPSMT"/>
                <w:kern w:val="0"/>
              </w:rPr>
              <w:t xml:space="preserve">100.05.09 </w:t>
            </w:r>
            <w:r w:rsidRPr="00C724DE">
              <w:rPr>
                <w:rFonts w:ascii="標楷體" w:eastAsia="標楷體" w:hAnsi="標楷體" w:cs="標楷體" w:hint="eastAsia"/>
                <w:kern w:val="0"/>
              </w:rPr>
              <w:t>花蓮縣府教特自字第</w:t>
            </w:r>
            <w:r w:rsidRPr="00C724DE">
              <w:rPr>
                <w:rFonts w:ascii="標楷體" w:eastAsia="標楷體" w:hAnsi="標楷體" w:cs="TimesNewRomanPSMT"/>
                <w:kern w:val="0"/>
              </w:rPr>
              <w:t xml:space="preserve">1000078898 </w:t>
            </w:r>
            <w:r w:rsidRPr="00C724DE">
              <w:rPr>
                <w:rFonts w:ascii="標楷體" w:eastAsia="標楷體" w:hAnsi="標楷體" w:cs="標楷體" w:hint="eastAsia"/>
                <w:kern w:val="0"/>
              </w:rPr>
              <w:t>號。</w:t>
            </w:r>
          </w:p>
          <w:p w:rsidR="00F804C6" w:rsidRPr="00C724DE" w:rsidRDefault="0043775F" w:rsidP="0043775F">
            <w:pPr>
              <w:autoSpaceDE w:val="0"/>
              <w:autoSpaceDN w:val="0"/>
              <w:adjustRightInd w:val="0"/>
              <w:rPr>
                <w:rFonts w:ascii="標楷體" w:eastAsia="標楷體" w:hAnsi="標楷體"/>
              </w:rPr>
            </w:pPr>
            <w:r w:rsidRPr="00C724DE">
              <w:rPr>
                <w:rFonts w:ascii="標楷體" w:eastAsia="標楷體" w:hAnsi="標楷體" w:cs="TimesNewRomanPSMT"/>
                <w:kern w:val="0"/>
              </w:rPr>
              <w:t xml:space="preserve">100.07 </w:t>
            </w:r>
            <w:r w:rsidRPr="00C724DE">
              <w:rPr>
                <w:rFonts w:ascii="標楷體" w:eastAsia="標楷體" w:hAnsi="標楷體" w:cs="標楷體" w:hint="eastAsia"/>
                <w:kern w:val="0"/>
              </w:rPr>
              <w:t>國立東華大學幼教系幼兒教育系碩士班曾心怡碩士論文口試委員「透過遊戲引發幼兒探索兒童戲劇之研究」</w:t>
            </w:r>
          </w:p>
          <w:p w:rsidR="00F804C6" w:rsidRPr="00C724DE" w:rsidRDefault="00F804C6" w:rsidP="0043775F">
            <w:pPr>
              <w:autoSpaceDE w:val="0"/>
              <w:autoSpaceDN w:val="0"/>
              <w:adjustRightInd w:val="0"/>
              <w:rPr>
                <w:rFonts w:ascii="標楷體" w:eastAsia="標楷體" w:hAnsi="標楷體"/>
              </w:rPr>
            </w:pPr>
            <w:r w:rsidRPr="00C724DE">
              <w:rPr>
                <w:rFonts w:ascii="標楷體" w:eastAsia="標楷體" w:hAnsi="標楷體" w:hint="eastAsia"/>
              </w:rPr>
              <w:t>專長：</w:t>
            </w:r>
            <w:r w:rsidR="00C617E5" w:rsidRPr="00C724DE">
              <w:rPr>
                <w:rFonts w:ascii="標楷體" w:eastAsia="標楷體" w:hAnsi="標楷體" w:cs="標楷體" w:hint="eastAsia"/>
                <w:kern w:val="0"/>
              </w:rPr>
              <w:t>質性研究法、幼兒音樂發展、音樂課程設計與教學法、多媒體輔助音樂教學研究、性別與文化研究</w:t>
            </w:r>
          </w:p>
          <w:p w:rsidR="00F804C6" w:rsidRPr="00C724DE" w:rsidRDefault="00F804C6" w:rsidP="0043775F">
            <w:pPr>
              <w:autoSpaceDE w:val="0"/>
              <w:autoSpaceDN w:val="0"/>
              <w:adjustRightInd w:val="0"/>
              <w:rPr>
                <w:rFonts w:ascii="標楷體" w:eastAsia="標楷體" w:hAnsi="標楷體"/>
              </w:rPr>
            </w:pPr>
            <w:r w:rsidRPr="00C724DE">
              <w:rPr>
                <w:rFonts w:ascii="標楷體" w:eastAsia="標楷體" w:hAnsi="標楷體" w:hint="eastAsia"/>
              </w:rPr>
              <w:t>其他相關背景：</w:t>
            </w:r>
            <w:r w:rsidR="00C617E5" w:rsidRPr="00C724DE">
              <w:rPr>
                <w:rFonts w:ascii="標楷體" w:eastAsia="標楷體" w:hAnsi="標楷體" w:cs="標楷體" w:hint="eastAsia"/>
                <w:kern w:val="0"/>
              </w:rPr>
              <w:t>國中教師證</w:t>
            </w:r>
            <w:r w:rsidR="00C617E5" w:rsidRPr="00C724DE">
              <w:rPr>
                <w:rFonts w:ascii="標楷體" w:eastAsia="標楷體" w:hAnsi="標楷體" w:cs="標楷體"/>
                <w:kern w:val="0"/>
              </w:rPr>
              <w:t xml:space="preserve"> </w:t>
            </w:r>
            <w:r w:rsidR="00C617E5" w:rsidRPr="00C724DE">
              <w:rPr>
                <w:rFonts w:ascii="標楷體" w:eastAsia="標楷體" w:hAnsi="標楷體" w:cs="標楷體" w:hint="eastAsia"/>
                <w:kern w:val="0"/>
              </w:rPr>
              <w:t>教中字第</w:t>
            </w:r>
            <w:r w:rsidR="00C617E5" w:rsidRPr="00C724DE">
              <w:rPr>
                <w:rFonts w:ascii="標楷體" w:eastAsia="標楷體" w:hAnsi="標楷體" w:cs="TimesNewRomanPSMT"/>
                <w:kern w:val="0"/>
              </w:rPr>
              <w:t xml:space="preserve">264162 </w:t>
            </w:r>
            <w:r w:rsidR="00C617E5" w:rsidRPr="00C724DE">
              <w:rPr>
                <w:rFonts w:ascii="標楷體" w:eastAsia="標楷體" w:hAnsi="標楷體" w:cs="標楷體" w:hint="eastAsia"/>
                <w:kern w:val="0"/>
              </w:rPr>
              <w:t>號</w:t>
            </w:r>
            <w:r w:rsidR="0043775F" w:rsidRPr="00C724DE">
              <w:rPr>
                <w:rFonts w:ascii="標楷體" w:eastAsia="標楷體" w:hAnsi="標楷體" w:cs="標楷體" w:hint="eastAsia"/>
                <w:kern w:val="0"/>
              </w:rPr>
              <w:t xml:space="preserve"> </w:t>
            </w:r>
            <w:r w:rsidR="00C617E5" w:rsidRPr="00C724DE">
              <w:rPr>
                <w:rFonts w:ascii="標楷體" w:eastAsia="標楷體" w:hAnsi="標楷體" w:cs="TimesNewRomanPSMT"/>
                <w:kern w:val="0"/>
              </w:rPr>
              <w:t xml:space="preserve">105 </w:t>
            </w:r>
            <w:r w:rsidR="00C617E5" w:rsidRPr="00C724DE">
              <w:rPr>
                <w:rFonts w:ascii="標楷體" w:eastAsia="標楷體" w:hAnsi="標楷體" w:cs="標楷體" w:hint="eastAsia"/>
                <w:kern w:val="0"/>
              </w:rPr>
              <w:t>年托育人員專業訓練結業</w:t>
            </w:r>
          </w:p>
        </w:tc>
      </w:tr>
    </w:tbl>
    <w:p w:rsidR="003571ED" w:rsidRPr="003571ED" w:rsidRDefault="003571ED" w:rsidP="003571ED">
      <w:pPr>
        <w:widowControl/>
        <w:rPr>
          <w:rFonts w:ascii="標楷體" w:eastAsia="標楷體" w:hAnsi="標楷體"/>
          <w:sz w:val="28"/>
          <w:szCs w:val="28"/>
        </w:rPr>
      </w:pPr>
    </w:p>
    <w:p w:rsidR="003571ED" w:rsidRDefault="003571ED">
      <w:pPr>
        <w:widowControl/>
        <w:rPr>
          <w:rFonts w:ascii="標楷體" w:eastAsia="標楷體" w:hAnsi="標楷體"/>
          <w:sz w:val="28"/>
          <w:szCs w:val="28"/>
        </w:rPr>
      </w:pPr>
      <w:bookmarkStart w:id="0" w:name="_GoBack"/>
      <w:bookmarkEnd w:id="0"/>
    </w:p>
    <w:sectPr w:rsidR="003571ED" w:rsidSect="003571ED">
      <w:footerReference w:type="default" r:id="rId7"/>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13B" w:rsidRDefault="00B8213B">
      <w:r>
        <w:separator/>
      </w:r>
    </w:p>
  </w:endnote>
  <w:endnote w:type="continuationSeparator" w:id="0">
    <w:p w:rsidR="00B8213B" w:rsidRDefault="00B82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181018"/>
      <w:docPartObj>
        <w:docPartGallery w:val="Page Numbers (Bottom of Page)"/>
        <w:docPartUnique/>
      </w:docPartObj>
    </w:sdtPr>
    <w:sdtEndPr/>
    <w:sdtContent>
      <w:p w:rsidR="003571ED" w:rsidRDefault="003571ED">
        <w:pPr>
          <w:pStyle w:val="ab"/>
          <w:jc w:val="center"/>
        </w:pPr>
        <w:r>
          <w:fldChar w:fldCharType="begin"/>
        </w:r>
        <w:r>
          <w:instrText>PAGE   \* MERGEFORMAT</w:instrText>
        </w:r>
        <w:r>
          <w:fldChar w:fldCharType="separate"/>
        </w:r>
        <w:r w:rsidR="00594A1A" w:rsidRPr="00594A1A">
          <w:rPr>
            <w:noProof/>
            <w:lang w:val="zh-TW"/>
          </w:rPr>
          <w:t>2</w:t>
        </w:r>
        <w:r>
          <w:fldChar w:fldCharType="end"/>
        </w:r>
      </w:p>
    </w:sdtContent>
  </w:sdt>
  <w:p w:rsidR="003571ED" w:rsidRDefault="003571E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13B" w:rsidRDefault="00B8213B">
      <w:r>
        <w:separator/>
      </w:r>
    </w:p>
  </w:footnote>
  <w:footnote w:type="continuationSeparator" w:id="0">
    <w:p w:rsidR="00B8213B" w:rsidRDefault="00B821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pStyle w:val="a"/>
      <w:lvlText w:val="*"/>
      <w:lvlJc w:val="left"/>
      <w:rPr>
        <w:rFonts w:cs="Times New Roman"/>
      </w:rPr>
    </w:lvl>
  </w:abstractNum>
  <w:abstractNum w:abstractNumId="1">
    <w:nsid w:val="020D623C"/>
    <w:multiLevelType w:val="hybridMultilevel"/>
    <w:tmpl w:val="714E3838"/>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2E25296"/>
    <w:multiLevelType w:val="hybridMultilevel"/>
    <w:tmpl w:val="E2706E12"/>
    <w:lvl w:ilvl="0" w:tplc="D5221974">
      <w:start w:val="1"/>
      <w:numFmt w:val="decimal"/>
      <w:lvlText w:val="%1."/>
      <w:lvlJc w:val="left"/>
      <w:pPr>
        <w:tabs>
          <w:tab w:val="num" w:pos="360"/>
        </w:tabs>
        <w:ind w:left="360" w:hanging="360"/>
      </w:pPr>
      <w:rPr>
        <w:rFonts w:cs="Times New Roman" w:hint="eastAsia"/>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032430A2"/>
    <w:multiLevelType w:val="hybridMultilevel"/>
    <w:tmpl w:val="5838E4E4"/>
    <w:lvl w:ilvl="0" w:tplc="04090003">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480"/>
        </w:tabs>
        <w:ind w:left="480" w:hanging="480"/>
      </w:pPr>
      <w:rPr>
        <w:rFonts w:cs="Times New Roman"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0B003B54"/>
    <w:multiLevelType w:val="hybridMultilevel"/>
    <w:tmpl w:val="9040535A"/>
    <w:lvl w:ilvl="0" w:tplc="04090011">
      <w:start w:val="1"/>
      <w:numFmt w:val="upperLetter"/>
      <w:lvlText w:val="%1."/>
      <w:lvlJc w:val="left"/>
      <w:pPr>
        <w:ind w:left="372" w:hanging="480"/>
      </w:pPr>
      <w:rPr>
        <w:rFonts w:cs="Times New Roman"/>
      </w:rPr>
    </w:lvl>
    <w:lvl w:ilvl="1" w:tplc="04090019" w:tentative="1">
      <w:start w:val="1"/>
      <w:numFmt w:val="ideographTraditional"/>
      <w:lvlText w:val="%2、"/>
      <w:lvlJc w:val="left"/>
      <w:pPr>
        <w:ind w:left="852" w:hanging="480"/>
      </w:pPr>
      <w:rPr>
        <w:rFonts w:cs="Times New Roman"/>
      </w:rPr>
    </w:lvl>
    <w:lvl w:ilvl="2" w:tplc="0409001B" w:tentative="1">
      <w:start w:val="1"/>
      <w:numFmt w:val="lowerRoman"/>
      <w:lvlText w:val="%3."/>
      <w:lvlJc w:val="right"/>
      <w:pPr>
        <w:ind w:left="1332" w:hanging="480"/>
      </w:pPr>
      <w:rPr>
        <w:rFonts w:cs="Times New Roman"/>
      </w:rPr>
    </w:lvl>
    <w:lvl w:ilvl="3" w:tplc="0409000F" w:tentative="1">
      <w:start w:val="1"/>
      <w:numFmt w:val="decimal"/>
      <w:lvlText w:val="%4."/>
      <w:lvlJc w:val="left"/>
      <w:pPr>
        <w:ind w:left="1812" w:hanging="480"/>
      </w:pPr>
      <w:rPr>
        <w:rFonts w:cs="Times New Roman"/>
      </w:rPr>
    </w:lvl>
    <w:lvl w:ilvl="4" w:tplc="04090019" w:tentative="1">
      <w:start w:val="1"/>
      <w:numFmt w:val="ideographTraditional"/>
      <w:lvlText w:val="%5、"/>
      <w:lvlJc w:val="left"/>
      <w:pPr>
        <w:ind w:left="2292" w:hanging="480"/>
      </w:pPr>
      <w:rPr>
        <w:rFonts w:cs="Times New Roman"/>
      </w:rPr>
    </w:lvl>
    <w:lvl w:ilvl="5" w:tplc="0409001B" w:tentative="1">
      <w:start w:val="1"/>
      <w:numFmt w:val="lowerRoman"/>
      <w:lvlText w:val="%6."/>
      <w:lvlJc w:val="right"/>
      <w:pPr>
        <w:ind w:left="2772" w:hanging="480"/>
      </w:pPr>
      <w:rPr>
        <w:rFonts w:cs="Times New Roman"/>
      </w:rPr>
    </w:lvl>
    <w:lvl w:ilvl="6" w:tplc="0409000F" w:tentative="1">
      <w:start w:val="1"/>
      <w:numFmt w:val="decimal"/>
      <w:lvlText w:val="%7."/>
      <w:lvlJc w:val="left"/>
      <w:pPr>
        <w:ind w:left="3252" w:hanging="480"/>
      </w:pPr>
      <w:rPr>
        <w:rFonts w:cs="Times New Roman"/>
      </w:rPr>
    </w:lvl>
    <w:lvl w:ilvl="7" w:tplc="04090019" w:tentative="1">
      <w:start w:val="1"/>
      <w:numFmt w:val="ideographTraditional"/>
      <w:lvlText w:val="%8、"/>
      <w:lvlJc w:val="left"/>
      <w:pPr>
        <w:ind w:left="3732" w:hanging="480"/>
      </w:pPr>
      <w:rPr>
        <w:rFonts w:cs="Times New Roman"/>
      </w:rPr>
    </w:lvl>
    <w:lvl w:ilvl="8" w:tplc="0409001B" w:tentative="1">
      <w:start w:val="1"/>
      <w:numFmt w:val="lowerRoman"/>
      <w:lvlText w:val="%9."/>
      <w:lvlJc w:val="right"/>
      <w:pPr>
        <w:ind w:left="4212" w:hanging="480"/>
      </w:pPr>
      <w:rPr>
        <w:rFonts w:cs="Times New Roman"/>
      </w:rPr>
    </w:lvl>
  </w:abstractNum>
  <w:abstractNum w:abstractNumId="5">
    <w:nsid w:val="11FA627B"/>
    <w:multiLevelType w:val="hybridMultilevel"/>
    <w:tmpl w:val="E3084E9E"/>
    <w:lvl w:ilvl="0" w:tplc="6F80FB86">
      <w:start w:val="1"/>
      <w:numFmt w:val="decimal"/>
      <w:lvlText w:val="%1."/>
      <w:lvlJc w:val="left"/>
      <w:pPr>
        <w:tabs>
          <w:tab w:val="num" w:pos="1320"/>
        </w:tabs>
        <w:ind w:left="1320" w:hanging="360"/>
      </w:pPr>
      <w:rPr>
        <w:rFonts w:cs="Times New Roman" w:hint="default"/>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6">
    <w:nsid w:val="133F0578"/>
    <w:multiLevelType w:val="hybridMultilevel"/>
    <w:tmpl w:val="59E8ADBC"/>
    <w:lvl w:ilvl="0" w:tplc="7A385432">
      <w:start w:val="1"/>
      <w:numFmt w:val="ideographLegalTraditional"/>
      <w:lvlText w:val="%1、"/>
      <w:lvlJc w:val="left"/>
      <w:pPr>
        <w:tabs>
          <w:tab w:val="num" w:pos="720"/>
        </w:tabs>
        <w:ind w:left="720" w:hanging="720"/>
      </w:pPr>
      <w:rPr>
        <w:rFonts w:cs="Times New Roman" w:hint="eastAsia"/>
      </w:rPr>
    </w:lvl>
    <w:lvl w:ilvl="1" w:tplc="AAD4221A">
      <w:start w:val="1"/>
      <w:numFmt w:val="taiwaneseCountingThousand"/>
      <w:lvlText w:val="%2、"/>
      <w:lvlJc w:val="left"/>
      <w:pPr>
        <w:tabs>
          <w:tab w:val="num" w:pos="720"/>
        </w:tabs>
        <w:ind w:left="720" w:hanging="720"/>
      </w:pPr>
      <w:rPr>
        <w:rFonts w:cs="Times New Roman" w:hint="eastAsia"/>
      </w:rPr>
    </w:lvl>
    <w:lvl w:ilvl="2" w:tplc="57D27B88">
      <w:start w:val="1"/>
      <w:numFmt w:val="taiwaneseCountingThousand"/>
      <w:lvlText w:val="(%3)"/>
      <w:lvlJc w:val="left"/>
      <w:pPr>
        <w:tabs>
          <w:tab w:val="num" w:pos="1680"/>
        </w:tabs>
        <w:ind w:left="1680" w:hanging="720"/>
      </w:pPr>
      <w:rPr>
        <w:rFonts w:cs="Times New Roman" w:hint="eastAsia"/>
      </w:rPr>
    </w:lvl>
    <w:lvl w:ilvl="3" w:tplc="7E18E2D6">
      <w:start w:val="2"/>
      <w:numFmt w:val="bullet"/>
      <w:lvlText w:val="※"/>
      <w:lvlJc w:val="left"/>
      <w:pPr>
        <w:tabs>
          <w:tab w:val="num" w:pos="1800"/>
        </w:tabs>
        <w:ind w:left="1800" w:hanging="360"/>
      </w:pPr>
      <w:rPr>
        <w:rFonts w:ascii="標楷體" w:eastAsia="標楷體" w:hAnsi="標楷體"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13487805"/>
    <w:multiLevelType w:val="hybridMultilevel"/>
    <w:tmpl w:val="0C50CDA2"/>
    <w:lvl w:ilvl="0" w:tplc="0ED45B40">
      <w:start w:val="1"/>
      <w:numFmt w:val="taiwaneseCountingThousand"/>
      <w:lvlText w:val="(%1)"/>
      <w:lvlJc w:val="left"/>
      <w:pPr>
        <w:ind w:left="585" w:hanging="585"/>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35578F"/>
    <w:multiLevelType w:val="hybridMultilevel"/>
    <w:tmpl w:val="E9C60B48"/>
    <w:lvl w:ilvl="0" w:tplc="57D27B88">
      <w:start w:val="1"/>
      <w:numFmt w:val="taiwaneseCountingThousand"/>
      <w:lvlText w:val="(%1)"/>
      <w:lvlJc w:val="left"/>
      <w:pPr>
        <w:ind w:left="622" w:hanging="480"/>
      </w:pPr>
      <w:rPr>
        <w:rFonts w:hint="eastAsia"/>
      </w:rPr>
    </w:lvl>
    <w:lvl w:ilvl="1" w:tplc="0C2A1AAE">
      <w:start w:val="1"/>
      <w:numFmt w:val="decimal"/>
      <w:lvlText w:val="%2."/>
      <w:lvlJc w:val="left"/>
      <w:pPr>
        <w:ind w:left="982" w:hanging="36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nsid w:val="15691093"/>
    <w:multiLevelType w:val="hybridMultilevel"/>
    <w:tmpl w:val="FF6A2B3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6573B4F"/>
    <w:multiLevelType w:val="hybridMultilevel"/>
    <w:tmpl w:val="868073DA"/>
    <w:lvl w:ilvl="0" w:tplc="320A1944">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1A3F0C38"/>
    <w:multiLevelType w:val="hybridMultilevel"/>
    <w:tmpl w:val="D09EDA58"/>
    <w:lvl w:ilvl="0" w:tplc="64940A64">
      <w:start w:val="1"/>
      <w:numFmt w:val="decimal"/>
      <w:lvlText w:val="%1."/>
      <w:lvlJc w:val="left"/>
      <w:pPr>
        <w:tabs>
          <w:tab w:val="num" w:pos="360"/>
        </w:tabs>
        <w:ind w:left="360" w:hanging="360"/>
      </w:pPr>
      <w:rPr>
        <w:rFonts w:cs="Times New Roman" w:hint="default"/>
      </w:rPr>
    </w:lvl>
    <w:lvl w:ilvl="1" w:tplc="B32C31FA">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1FCB5745"/>
    <w:multiLevelType w:val="hybridMultilevel"/>
    <w:tmpl w:val="2F62279C"/>
    <w:lvl w:ilvl="0" w:tplc="6D64118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205A4233"/>
    <w:multiLevelType w:val="hybridMultilevel"/>
    <w:tmpl w:val="9BD24EAC"/>
    <w:lvl w:ilvl="0" w:tplc="64940A6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209F322A"/>
    <w:multiLevelType w:val="hybridMultilevel"/>
    <w:tmpl w:val="5316CD22"/>
    <w:lvl w:ilvl="0" w:tplc="64940A6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21BF54BD"/>
    <w:multiLevelType w:val="hybridMultilevel"/>
    <w:tmpl w:val="519E7AB8"/>
    <w:lvl w:ilvl="0" w:tplc="D702050E">
      <w:start w:val="1"/>
      <w:numFmt w:val="decimal"/>
      <w:suff w:val="space"/>
      <w:lvlText w:val="%1."/>
      <w:lvlJc w:val="left"/>
      <w:pPr>
        <w:ind w:left="330" w:hanging="33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259D27BA"/>
    <w:multiLevelType w:val="hybridMultilevel"/>
    <w:tmpl w:val="6214EE5A"/>
    <w:lvl w:ilvl="0" w:tplc="1570B8FE">
      <w:start w:val="1"/>
      <w:numFmt w:val="ideographLegalTraditional"/>
      <w:lvlText w:val="%1、"/>
      <w:lvlJc w:val="left"/>
      <w:pPr>
        <w:ind w:left="744" w:hanging="720"/>
      </w:pPr>
      <w:rPr>
        <w:rFonts w:cs="Times New Roman"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7">
    <w:nsid w:val="262A5806"/>
    <w:multiLevelType w:val="hybridMultilevel"/>
    <w:tmpl w:val="65A62706"/>
    <w:lvl w:ilvl="0" w:tplc="64940A6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269C6207"/>
    <w:multiLevelType w:val="hybridMultilevel"/>
    <w:tmpl w:val="5D7CC08E"/>
    <w:lvl w:ilvl="0" w:tplc="0409000F">
      <w:start w:val="1"/>
      <w:numFmt w:val="decimal"/>
      <w:lvlText w:val="%1."/>
      <w:lvlJc w:val="left"/>
      <w:pPr>
        <w:tabs>
          <w:tab w:val="num" w:pos="480"/>
        </w:tabs>
        <w:ind w:left="480" w:hanging="480"/>
      </w:pPr>
      <w:rPr>
        <w:rFonts w:cs="Times New Roman"/>
      </w:rPr>
    </w:lvl>
    <w:lvl w:ilvl="1" w:tplc="64940A64">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2DCC39B0"/>
    <w:multiLevelType w:val="hybridMultilevel"/>
    <w:tmpl w:val="A40CE5BE"/>
    <w:lvl w:ilvl="0" w:tplc="E1540382">
      <w:start w:val="1"/>
      <w:numFmt w:val="taiwaneseCountingThousand"/>
      <w:lvlText w:val="（%1）"/>
      <w:lvlJc w:val="left"/>
      <w:pPr>
        <w:tabs>
          <w:tab w:val="num" w:pos="2640"/>
        </w:tabs>
        <w:ind w:left="2640" w:hanging="720"/>
      </w:pPr>
      <w:rPr>
        <w:rFonts w:cs="Times New Roman" w:hint="default"/>
      </w:rPr>
    </w:lvl>
    <w:lvl w:ilvl="1" w:tplc="04090019" w:tentative="1">
      <w:start w:val="1"/>
      <w:numFmt w:val="ideographTraditional"/>
      <w:lvlText w:val="%2、"/>
      <w:lvlJc w:val="left"/>
      <w:pPr>
        <w:tabs>
          <w:tab w:val="num" w:pos="900"/>
        </w:tabs>
        <w:ind w:left="900" w:hanging="480"/>
      </w:pPr>
      <w:rPr>
        <w:rFonts w:cs="Times New Roman"/>
      </w:rPr>
    </w:lvl>
    <w:lvl w:ilvl="2" w:tplc="0409001B" w:tentative="1">
      <w:start w:val="1"/>
      <w:numFmt w:val="lowerRoman"/>
      <w:lvlText w:val="%3."/>
      <w:lvlJc w:val="right"/>
      <w:pPr>
        <w:tabs>
          <w:tab w:val="num" w:pos="1380"/>
        </w:tabs>
        <w:ind w:left="1380" w:hanging="480"/>
      </w:pPr>
      <w:rPr>
        <w:rFonts w:cs="Times New Roman"/>
      </w:rPr>
    </w:lvl>
    <w:lvl w:ilvl="3" w:tplc="0409000F" w:tentative="1">
      <w:start w:val="1"/>
      <w:numFmt w:val="decimal"/>
      <w:lvlText w:val="%4."/>
      <w:lvlJc w:val="left"/>
      <w:pPr>
        <w:tabs>
          <w:tab w:val="num" w:pos="1860"/>
        </w:tabs>
        <w:ind w:left="1860" w:hanging="480"/>
      </w:pPr>
      <w:rPr>
        <w:rFonts w:cs="Times New Roman"/>
      </w:rPr>
    </w:lvl>
    <w:lvl w:ilvl="4" w:tplc="04090019" w:tentative="1">
      <w:start w:val="1"/>
      <w:numFmt w:val="ideographTraditional"/>
      <w:lvlText w:val="%5、"/>
      <w:lvlJc w:val="left"/>
      <w:pPr>
        <w:tabs>
          <w:tab w:val="num" w:pos="2340"/>
        </w:tabs>
        <w:ind w:left="2340" w:hanging="480"/>
      </w:pPr>
      <w:rPr>
        <w:rFonts w:cs="Times New Roman"/>
      </w:rPr>
    </w:lvl>
    <w:lvl w:ilvl="5" w:tplc="0409001B" w:tentative="1">
      <w:start w:val="1"/>
      <w:numFmt w:val="lowerRoman"/>
      <w:lvlText w:val="%6."/>
      <w:lvlJc w:val="right"/>
      <w:pPr>
        <w:tabs>
          <w:tab w:val="num" w:pos="2820"/>
        </w:tabs>
        <w:ind w:left="2820" w:hanging="480"/>
      </w:pPr>
      <w:rPr>
        <w:rFonts w:cs="Times New Roman"/>
      </w:rPr>
    </w:lvl>
    <w:lvl w:ilvl="6" w:tplc="0409000F" w:tentative="1">
      <w:start w:val="1"/>
      <w:numFmt w:val="decimal"/>
      <w:lvlText w:val="%7."/>
      <w:lvlJc w:val="left"/>
      <w:pPr>
        <w:tabs>
          <w:tab w:val="num" w:pos="3300"/>
        </w:tabs>
        <w:ind w:left="3300" w:hanging="480"/>
      </w:pPr>
      <w:rPr>
        <w:rFonts w:cs="Times New Roman"/>
      </w:rPr>
    </w:lvl>
    <w:lvl w:ilvl="7" w:tplc="04090019" w:tentative="1">
      <w:start w:val="1"/>
      <w:numFmt w:val="ideographTraditional"/>
      <w:lvlText w:val="%8、"/>
      <w:lvlJc w:val="left"/>
      <w:pPr>
        <w:tabs>
          <w:tab w:val="num" w:pos="3780"/>
        </w:tabs>
        <w:ind w:left="3780" w:hanging="480"/>
      </w:pPr>
      <w:rPr>
        <w:rFonts w:cs="Times New Roman"/>
      </w:rPr>
    </w:lvl>
    <w:lvl w:ilvl="8" w:tplc="0409001B" w:tentative="1">
      <w:start w:val="1"/>
      <w:numFmt w:val="lowerRoman"/>
      <w:lvlText w:val="%9."/>
      <w:lvlJc w:val="right"/>
      <w:pPr>
        <w:tabs>
          <w:tab w:val="num" w:pos="4260"/>
        </w:tabs>
        <w:ind w:left="4260" w:hanging="480"/>
      </w:pPr>
      <w:rPr>
        <w:rFonts w:cs="Times New Roman"/>
      </w:rPr>
    </w:lvl>
  </w:abstractNum>
  <w:abstractNum w:abstractNumId="20">
    <w:nsid w:val="34834CA6"/>
    <w:multiLevelType w:val="hybridMultilevel"/>
    <w:tmpl w:val="0F743188"/>
    <w:lvl w:ilvl="0" w:tplc="6580542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38F83657"/>
    <w:multiLevelType w:val="hybridMultilevel"/>
    <w:tmpl w:val="DC7E4F32"/>
    <w:lvl w:ilvl="0" w:tplc="64940A6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39566A77"/>
    <w:multiLevelType w:val="hybridMultilevel"/>
    <w:tmpl w:val="67827918"/>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40C168F4"/>
    <w:multiLevelType w:val="hybridMultilevel"/>
    <w:tmpl w:val="6D0E2B08"/>
    <w:lvl w:ilvl="0" w:tplc="64940A6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412A231A"/>
    <w:multiLevelType w:val="hybridMultilevel"/>
    <w:tmpl w:val="C5A83A2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1FC1D1C"/>
    <w:multiLevelType w:val="hybridMultilevel"/>
    <w:tmpl w:val="181C2818"/>
    <w:lvl w:ilvl="0" w:tplc="CB0C36EA">
      <w:start w:val="1"/>
      <w:numFmt w:val="taiwaneseCountingThousand"/>
      <w:lvlText w:val="(%1)"/>
      <w:lvlJc w:val="left"/>
      <w:pPr>
        <w:ind w:left="295" w:hanging="720"/>
      </w:pPr>
      <w:rPr>
        <w:rFonts w:hint="default"/>
      </w:r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26">
    <w:nsid w:val="43BC55EC"/>
    <w:multiLevelType w:val="hybridMultilevel"/>
    <w:tmpl w:val="41CA2E4C"/>
    <w:lvl w:ilvl="0" w:tplc="B1FEDAEC">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nsid w:val="45644172"/>
    <w:multiLevelType w:val="hybridMultilevel"/>
    <w:tmpl w:val="47C235C8"/>
    <w:lvl w:ilvl="0" w:tplc="3D208016">
      <w:start w:val="1"/>
      <w:numFmt w:val="decimal"/>
      <w:lvlText w:val="%1."/>
      <w:lvlJc w:val="left"/>
      <w:pPr>
        <w:tabs>
          <w:tab w:val="num" w:pos="360"/>
        </w:tabs>
        <w:ind w:left="360" w:hanging="360"/>
      </w:pPr>
      <w:rPr>
        <w:rFonts w:cs="Times New Roman" w:hint="eastAsia"/>
        <w:b w:val="0"/>
        <w:u w:val="no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nsid w:val="46D52C9F"/>
    <w:multiLevelType w:val="hybridMultilevel"/>
    <w:tmpl w:val="213A0830"/>
    <w:lvl w:ilvl="0" w:tplc="29C0F8FC">
      <w:start w:val="1"/>
      <w:numFmt w:val="taiwaneseCountingThousand"/>
      <w:lvlText w:val="（%1）"/>
      <w:lvlJc w:val="left"/>
      <w:pPr>
        <w:tabs>
          <w:tab w:val="num" w:pos="2640"/>
        </w:tabs>
        <w:ind w:left="2640" w:hanging="720"/>
      </w:pPr>
      <w:rPr>
        <w:rFonts w:cs="Times New Roman" w:hint="default"/>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nsid w:val="47D6192D"/>
    <w:multiLevelType w:val="hybridMultilevel"/>
    <w:tmpl w:val="1472A314"/>
    <w:lvl w:ilvl="0" w:tplc="64940A6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nsid w:val="4B843ED5"/>
    <w:multiLevelType w:val="hybridMultilevel"/>
    <w:tmpl w:val="5546DAEA"/>
    <w:lvl w:ilvl="0" w:tplc="A5308E5E">
      <w:start w:val="1"/>
      <w:numFmt w:val="taiwaneseCountingThousand"/>
      <w:lvlText w:val="(%1)"/>
      <w:lvlJc w:val="left"/>
      <w:pPr>
        <w:ind w:left="1138" w:hanging="720"/>
      </w:pPr>
      <w:rPr>
        <w:rFonts w:hint="default"/>
        <w:color w:val="auto"/>
      </w:rPr>
    </w:lvl>
    <w:lvl w:ilvl="1" w:tplc="04090019" w:tentative="1">
      <w:start w:val="1"/>
      <w:numFmt w:val="ideographTraditional"/>
      <w:lvlText w:val="%2、"/>
      <w:lvlJc w:val="left"/>
      <w:pPr>
        <w:ind w:left="1378" w:hanging="480"/>
      </w:pPr>
    </w:lvl>
    <w:lvl w:ilvl="2" w:tplc="0409001B" w:tentative="1">
      <w:start w:val="1"/>
      <w:numFmt w:val="lowerRoman"/>
      <w:lvlText w:val="%3."/>
      <w:lvlJc w:val="right"/>
      <w:pPr>
        <w:ind w:left="1858" w:hanging="480"/>
      </w:pPr>
    </w:lvl>
    <w:lvl w:ilvl="3" w:tplc="0409000F" w:tentative="1">
      <w:start w:val="1"/>
      <w:numFmt w:val="decimal"/>
      <w:lvlText w:val="%4."/>
      <w:lvlJc w:val="left"/>
      <w:pPr>
        <w:ind w:left="2338" w:hanging="480"/>
      </w:pPr>
    </w:lvl>
    <w:lvl w:ilvl="4" w:tplc="04090019" w:tentative="1">
      <w:start w:val="1"/>
      <w:numFmt w:val="ideographTraditional"/>
      <w:lvlText w:val="%5、"/>
      <w:lvlJc w:val="left"/>
      <w:pPr>
        <w:ind w:left="2818" w:hanging="480"/>
      </w:pPr>
    </w:lvl>
    <w:lvl w:ilvl="5" w:tplc="0409001B" w:tentative="1">
      <w:start w:val="1"/>
      <w:numFmt w:val="lowerRoman"/>
      <w:lvlText w:val="%6."/>
      <w:lvlJc w:val="right"/>
      <w:pPr>
        <w:ind w:left="3298" w:hanging="480"/>
      </w:pPr>
    </w:lvl>
    <w:lvl w:ilvl="6" w:tplc="0409000F" w:tentative="1">
      <w:start w:val="1"/>
      <w:numFmt w:val="decimal"/>
      <w:lvlText w:val="%7."/>
      <w:lvlJc w:val="left"/>
      <w:pPr>
        <w:ind w:left="3778" w:hanging="480"/>
      </w:pPr>
    </w:lvl>
    <w:lvl w:ilvl="7" w:tplc="04090019" w:tentative="1">
      <w:start w:val="1"/>
      <w:numFmt w:val="ideographTraditional"/>
      <w:lvlText w:val="%8、"/>
      <w:lvlJc w:val="left"/>
      <w:pPr>
        <w:ind w:left="4258" w:hanging="480"/>
      </w:pPr>
    </w:lvl>
    <w:lvl w:ilvl="8" w:tplc="0409001B" w:tentative="1">
      <w:start w:val="1"/>
      <w:numFmt w:val="lowerRoman"/>
      <w:lvlText w:val="%9."/>
      <w:lvlJc w:val="right"/>
      <w:pPr>
        <w:ind w:left="4738" w:hanging="480"/>
      </w:pPr>
    </w:lvl>
  </w:abstractNum>
  <w:abstractNum w:abstractNumId="31">
    <w:nsid w:val="4D9B7ADC"/>
    <w:multiLevelType w:val="hybridMultilevel"/>
    <w:tmpl w:val="552A84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EA96FA7"/>
    <w:multiLevelType w:val="hybridMultilevel"/>
    <w:tmpl w:val="9F085D84"/>
    <w:lvl w:ilvl="0" w:tplc="E61095EC">
      <w:start w:val="1"/>
      <w:numFmt w:val="bullet"/>
      <w:lvlText w:val=""/>
      <w:lvlJc w:val="left"/>
      <w:pPr>
        <w:tabs>
          <w:tab w:val="num" w:pos="960"/>
        </w:tabs>
        <w:ind w:left="960" w:hanging="480"/>
      </w:pPr>
      <w:rPr>
        <w:rFonts w:ascii="Wingdings" w:eastAsia="標楷體"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nsid w:val="4FB80707"/>
    <w:multiLevelType w:val="hybridMultilevel"/>
    <w:tmpl w:val="B5AADB32"/>
    <w:lvl w:ilvl="0" w:tplc="64940A6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nsid w:val="528B6057"/>
    <w:multiLevelType w:val="hybridMultilevel"/>
    <w:tmpl w:val="77ECFFF0"/>
    <w:lvl w:ilvl="0" w:tplc="64940A6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nsid w:val="57BF0256"/>
    <w:multiLevelType w:val="hybridMultilevel"/>
    <w:tmpl w:val="B89A840E"/>
    <w:lvl w:ilvl="0" w:tplc="64940A6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nsid w:val="58976BE1"/>
    <w:multiLevelType w:val="hybridMultilevel"/>
    <w:tmpl w:val="C61EFA4C"/>
    <w:lvl w:ilvl="0" w:tplc="0409000F">
      <w:start w:val="1"/>
      <w:numFmt w:val="decimal"/>
      <w:lvlText w:val="%1."/>
      <w:lvlJc w:val="left"/>
      <w:pPr>
        <w:tabs>
          <w:tab w:val="num" w:pos="480"/>
        </w:tabs>
        <w:ind w:left="480" w:hanging="480"/>
      </w:pPr>
      <w:rPr>
        <w:rFonts w:cs="Times New Roman"/>
      </w:rPr>
    </w:lvl>
    <w:lvl w:ilvl="1" w:tplc="B32C31FA">
      <w:start w:val="1"/>
      <w:numFmt w:val="decimal"/>
      <w:lvlText w:val="%2."/>
      <w:lvlJc w:val="left"/>
      <w:pPr>
        <w:tabs>
          <w:tab w:val="num" w:pos="840"/>
        </w:tabs>
        <w:ind w:left="840" w:hanging="360"/>
      </w:pPr>
      <w:rPr>
        <w:rFonts w:cs="Times New Roman" w:hint="default"/>
      </w:rPr>
    </w:lvl>
    <w:lvl w:ilvl="2" w:tplc="0409000F">
      <w:start w:val="1"/>
      <w:numFmt w:val="decimal"/>
      <w:lvlText w:val="%3."/>
      <w:lvlJc w:val="lef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nsid w:val="5BDD75D3"/>
    <w:multiLevelType w:val="hybridMultilevel"/>
    <w:tmpl w:val="70ACE9B0"/>
    <w:lvl w:ilvl="0" w:tplc="19E0F14C">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8">
    <w:nsid w:val="5C6C6C99"/>
    <w:multiLevelType w:val="hybridMultilevel"/>
    <w:tmpl w:val="FA787CB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FF3322E"/>
    <w:multiLevelType w:val="hybridMultilevel"/>
    <w:tmpl w:val="9C1C5A8E"/>
    <w:lvl w:ilvl="0" w:tplc="64940A6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0">
    <w:nsid w:val="60CA7687"/>
    <w:multiLevelType w:val="hybridMultilevel"/>
    <w:tmpl w:val="448CFFDC"/>
    <w:lvl w:ilvl="0" w:tplc="122C95E6">
      <w:start w:val="1"/>
      <w:numFmt w:val="taiwaneseCountingThousand"/>
      <w:lvlText w:val="%1、"/>
      <w:lvlJc w:val="left"/>
      <w:pPr>
        <w:tabs>
          <w:tab w:val="num" w:pos="495"/>
        </w:tabs>
        <w:ind w:left="495" w:hanging="49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nsid w:val="69C21330"/>
    <w:multiLevelType w:val="hybridMultilevel"/>
    <w:tmpl w:val="84146900"/>
    <w:lvl w:ilvl="0" w:tplc="64940A64">
      <w:start w:val="1"/>
      <w:numFmt w:val="decimal"/>
      <w:lvlText w:val="%1."/>
      <w:lvlJc w:val="left"/>
      <w:pPr>
        <w:tabs>
          <w:tab w:val="num" w:pos="360"/>
        </w:tabs>
        <w:ind w:left="360" w:hanging="360"/>
      </w:pPr>
      <w:rPr>
        <w:rFonts w:cs="Times New Roman" w:hint="default"/>
      </w:rPr>
    </w:lvl>
    <w:lvl w:ilvl="1" w:tplc="B32C31FA">
      <w:start w:val="1"/>
      <w:numFmt w:val="decimal"/>
      <w:lvlText w:val="%2."/>
      <w:lvlJc w:val="left"/>
      <w:pPr>
        <w:tabs>
          <w:tab w:val="num" w:pos="840"/>
        </w:tabs>
        <w:ind w:left="840" w:hanging="360"/>
      </w:pPr>
      <w:rPr>
        <w:rFonts w:cs="Times New Roman" w:hint="default"/>
      </w:rPr>
    </w:lvl>
    <w:lvl w:ilvl="2" w:tplc="64940A64">
      <w:start w:val="1"/>
      <w:numFmt w:val="decimal"/>
      <w:lvlText w:val="%3."/>
      <w:lvlJc w:val="left"/>
      <w:pPr>
        <w:tabs>
          <w:tab w:val="num" w:pos="1320"/>
        </w:tabs>
        <w:ind w:left="1320" w:hanging="36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2">
    <w:nsid w:val="6FB41EDA"/>
    <w:multiLevelType w:val="hybridMultilevel"/>
    <w:tmpl w:val="84AC5082"/>
    <w:lvl w:ilvl="0" w:tplc="D832AB4A">
      <w:start w:val="1"/>
      <w:numFmt w:val="decimal"/>
      <w:lvlText w:val="(%1)"/>
      <w:lvlJc w:val="left"/>
      <w:pPr>
        <w:ind w:left="372" w:hanging="480"/>
      </w:pPr>
      <w:rPr>
        <w:rFonts w:cs="Times New Roman" w:hint="default"/>
      </w:rPr>
    </w:lvl>
    <w:lvl w:ilvl="1" w:tplc="04090019" w:tentative="1">
      <w:start w:val="1"/>
      <w:numFmt w:val="ideographTraditional"/>
      <w:lvlText w:val="%2、"/>
      <w:lvlJc w:val="left"/>
      <w:pPr>
        <w:ind w:left="852" w:hanging="480"/>
      </w:pPr>
      <w:rPr>
        <w:rFonts w:cs="Times New Roman"/>
      </w:rPr>
    </w:lvl>
    <w:lvl w:ilvl="2" w:tplc="0409001B" w:tentative="1">
      <w:start w:val="1"/>
      <w:numFmt w:val="lowerRoman"/>
      <w:lvlText w:val="%3."/>
      <w:lvlJc w:val="right"/>
      <w:pPr>
        <w:ind w:left="1332" w:hanging="480"/>
      </w:pPr>
      <w:rPr>
        <w:rFonts w:cs="Times New Roman"/>
      </w:rPr>
    </w:lvl>
    <w:lvl w:ilvl="3" w:tplc="0409000F" w:tentative="1">
      <w:start w:val="1"/>
      <w:numFmt w:val="decimal"/>
      <w:lvlText w:val="%4."/>
      <w:lvlJc w:val="left"/>
      <w:pPr>
        <w:ind w:left="1812" w:hanging="480"/>
      </w:pPr>
      <w:rPr>
        <w:rFonts w:cs="Times New Roman"/>
      </w:rPr>
    </w:lvl>
    <w:lvl w:ilvl="4" w:tplc="04090019" w:tentative="1">
      <w:start w:val="1"/>
      <w:numFmt w:val="ideographTraditional"/>
      <w:lvlText w:val="%5、"/>
      <w:lvlJc w:val="left"/>
      <w:pPr>
        <w:ind w:left="2292" w:hanging="480"/>
      </w:pPr>
      <w:rPr>
        <w:rFonts w:cs="Times New Roman"/>
      </w:rPr>
    </w:lvl>
    <w:lvl w:ilvl="5" w:tplc="0409001B" w:tentative="1">
      <w:start w:val="1"/>
      <w:numFmt w:val="lowerRoman"/>
      <w:lvlText w:val="%6."/>
      <w:lvlJc w:val="right"/>
      <w:pPr>
        <w:ind w:left="2772" w:hanging="480"/>
      </w:pPr>
      <w:rPr>
        <w:rFonts w:cs="Times New Roman"/>
      </w:rPr>
    </w:lvl>
    <w:lvl w:ilvl="6" w:tplc="0409000F" w:tentative="1">
      <w:start w:val="1"/>
      <w:numFmt w:val="decimal"/>
      <w:lvlText w:val="%7."/>
      <w:lvlJc w:val="left"/>
      <w:pPr>
        <w:ind w:left="3252" w:hanging="480"/>
      </w:pPr>
      <w:rPr>
        <w:rFonts w:cs="Times New Roman"/>
      </w:rPr>
    </w:lvl>
    <w:lvl w:ilvl="7" w:tplc="04090019" w:tentative="1">
      <w:start w:val="1"/>
      <w:numFmt w:val="ideographTraditional"/>
      <w:lvlText w:val="%8、"/>
      <w:lvlJc w:val="left"/>
      <w:pPr>
        <w:ind w:left="3732" w:hanging="480"/>
      </w:pPr>
      <w:rPr>
        <w:rFonts w:cs="Times New Roman"/>
      </w:rPr>
    </w:lvl>
    <w:lvl w:ilvl="8" w:tplc="0409001B" w:tentative="1">
      <w:start w:val="1"/>
      <w:numFmt w:val="lowerRoman"/>
      <w:lvlText w:val="%9."/>
      <w:lvlJc w:val="right"/>
      <w:pPr>
        <w:ind w:left="4212" w:hanging="480"/>
      </w:pPr>
      <w:rPr>
        <w:rFonts w:cs="Times New Roman"/>
      </w:rPr>
    </w:lvl>
  </w:abstractNum>
  <w:abstractNum w:abstractNumId="43">
    <w:nsid w:val="75F5051D"/>
    <w:multiLevelType w:val="hybridMultilevel"/>
    <w:tmpl w:val="A3324350"/>
    <w:lvl w:ilvl="0" w:tplc="64940A6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4">
    <w:nsid w:val="77194B51"/>
    <w:multiLevelType w:val="hybridMultilevel"/>
    <w:tmpl w:val="90F475EA"/>
    <w:lvl w:ilvl="0" w:tplc="EBCA393E">
      <w:start w:val="1"/>
      <w:numFmt w:val="taiwaneseCountingThousand"/>
      <w:lvlText w:val="（%1）"/>
      <w:lvlJc w:val="left"/>
      <w:pPr>
        <w:tabs>
          <w:tab w:val="num" w:pos="960"/>
        </w:tabs>
        <w:ind w:left="960" w:hanging="720"/>
      </w:pPr>
      <w:rPr>
        <w:rFonts w:cs="Times New Roman" w:hint="default"/>
        <w:dstrike w:val="0"/>
        <w:color w:val="auto"/>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45">
    <w:nsid w:val="78A11496"/>
    <w:multiLevelType w:val="hybridMultilevel"/>
    <w:tmpl w:val="FB6C23D8"/>
    <w:lvl w:ilvl="0" w:tplc="566263A4">
      <w:start w:val="1"/>
      <w:numFmt w:val="taiwaneseCountingThousand"/>
      <w:lvlText w:val="(%1)"/>
      <w:lvlJc w:val="left"/>
      <w:pPr>
        <w:ind w:left="862" w:hanging="720"/>
      </w:pPr>
      <w:rPr>
        <w:rFonts w:hint="default"/>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6">
    <w:nsid w:val="792C6660"/>
    <w:multiLevelType w:val="hybridMultilevel"/>
    <w:tmpl w:val="13C4A6B2"/>
    <w:lvl w:ilvl="0" w:tplc="04090017">
      <w:start w:val="1"/>
      <w:numFmt w:val="ideographLegalTraditional"/>
      <w:lvlText w:val="%1、"/>
      <w:lvlJc w:val="left"/>
      <w:pPr>
        <w:ind w:left="480" w:hanging="480"/>
      </w:pPr>
    </w:lvl>
    <w:lvl w:ilvl="1" w:tplc="6CD6BE36">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C360910"/>
    <w:multiLevelType w:val="hybridMultilevel"/>
    <w:tmpl w:val="0570DEC0"/>
    <w:lvl w:ilvl="0" w:tplc="E14EF6E2">
      <w:start w:val="1"/>
      <w:numFmt w:val="decimal"/>
      <w:lvlText w:val="%1."/>
      <w:lvlJc w:val="left"/>
      <w:pPr>
        <w:tabs>
          <w:tab w:val="num" w:pos="1600"/>
        </w:tabs>
        <w:ind w:left="1600" w:hanging="360"/>
      </w:pPr>
      <w:rPr>
        <w:rFonts w:cs="Times New Roman" w:hint="default"/>
      </w:rPr>
    </w:lvl>
    <w:lvl w:ilvl="1" w:tplc="04090019" w:tentative="1">
      <w:start w:val="1"/>
      <w:numFmt w:val="ideographTraditional"/>
      <w:lvlText w:val="%2、"/>
      <w:lvlJc w:val="left"/>
      <w:pPr>
        <w:tabs>
          <w:tab w:val="num" w:pos="2200"/>
        </w:tabs>
        <w:ind w:left="2200" w:hanging="480"/>
      </w:pPr>
      <w:rPr>
        <w:rFonts w:cs="Times New Roman"/>
      </w:rPr>
    </w:lvl>
    <w:lvl w:ilvl="2" w:tplc="0409001B">
      <w:start w:val="1"/>
      <w:numFmt w:val="lowerRoman"/>
      <w:lvlText w:val="%3."/>
      <w:lvlJc w:val="right"/>
      <w:pPr>
        <w:tabs>
          <w:tab w:val="num" w:pos="2680"/>
        </w:tabs>
        <w:ind w:left="2680" w:hanging="480"/>
      </w:pPr>
      <w:rPr>
        <w:rFonts w:cs="Times New Roman"/>
      </w:rPr>
    </w:lvl>
    <w:lvl w:ilvl="3" w:tplc="0409000F" w:tentative="1">
      <w:start w:val="1"/>
      <w:numFmt w:val="decimal"/>
      <w:lvlText w:val="%4."/>
      <w:lvlJc w:val="left"/>
      <w:pPr>
        <w:tabs>
          <w:tab w:val="num" w:pos="3160"/>
        </w:tabs>
        <w:ind w:left="3160" w:hanging="480"/>
      </w:pPr>
      <w:rPr>
        <w:rFonts w:cs="Times New Roman"/>
      </w:rPr>
    </w:lvl>
    <w:lvl w:ilvl="4" w:tplc="04090019" w:tentative="1">
      <w:start w:val="1"/>
      <w:numFmt w:val="ideographTraditional"/>
      <w:lvlText w:val="%5、"/>
      <w:lvlJc w:val="left"/>
      <w:pPr>
        <w:tabs>
          <w:tab w:val="num" w:pos="3640"/>
        </w:tabs>
        <w:ind w:left="3640" w:hanging="480"/>
      </w:pPr>
      <w:rPr>
        <w:rFonts w:cs="Times New Roman"/>
      </w:rPr>
    </w:lvl>
    <w:lvl w:ilvl="5" w:tplc="0409001B" w:tentative="1">
      <w:start w:val="1"/>
      <w:numFmt w:val="lowerRoman"/>
      <w:lvlText w:val="%6."/>
      <w:lvlJc w:val="right"/>
      <w:pPr>
        <w:tabs>
          <w:tab w:val="num" w:pos="4120"/>
        </w:tabs>
        <w:ind w:left="4120" w:hanging="480"/>
      </w:pPr>
      <w:rPr>
        <w:rFonts w:cs="Times New Roman"/>
      </w:rPr>
    </w:lvl>
    <w:lvl w:ilvl="6" w:tplc="0409000F" w:tentative="1">
      <w:start w:val="1"/>
      <w:numFmt w:val="decimal"/>
      <w:lvlText w:val="%7."/>
      <w:lvlJc w:val="left"/>
      <w:pPr>
        <w:tabs>
          <w:tab w:val="num" w:pos="4600"/>
        </w:tabs>
        <w:ind w:left="4600" w:hanging="480"/>
      </w:pPr>
      <w:rPr>
        <w:rFonts w:cs="Times New Roman"/>
      </w:rPr>
    </w:lvl>
    <w:lvl w:ilvl="7" w:tplc="04090019" w:tentative="1">
      <w:start w:val="1"/>
      <w:numFmt w:val="ideographTraditional"/>
      <w:lvlText w:val="%8、"/>
      <w:lvlJc w:val="left"/>
      <w:pPr>
        <w:tabs>
          <w:tab w:val="num" w:pos="5080"/>
        </w:tabs>
        <w:ind w:left="5080" w:hanging="480"/>
      </w:pPr>
      <w:rPr>
        <w:rFonts w:cs="Times New Roman"/>
      </w:rPr>
    </w:lvl>
    <w:lvl w:ilvl="8" w:tplc="0409001B" w:tentative="1">
      <w:start w:val="1"/>
      <w:numFmt w:val="lowerRoman"/>
      <w:lvlText w:val="%9."/>
      <w:lvlJc w:val="right"/>
      <w:pPr>
        <w:tabs>
          <w:tab w:val="num" w:pos="5560"/>
        </w:tabs>
        <w:ind w:left="5560" w:hanging="480"/>
      </w:pPr>
      <w:rPr>
        <w:rFonts w:cs="Times New Roman"/>
      </w:rPr>
    </w:lvl>
  </w:abstractNum>
  <w:abstractNum w:abstractNumId="48">
    <w:nsid w:val="7CE52A43"/>
    <w:multiLevelType w:val="hybridMultilevel"/>
    <w:tmpl w:val="BD945F48"/>
    <w:lvl w:ilvl="0" w:tplc="75B04FF8">
      <w:start w:val="1"/>
      <w:numFmt w:val="taiwaneseCountingThousand"/>
      <w:lvlText w:val="%1、"/>
      <w:lvlJc w:val="left"/>
      <w:pPr>
        <w:tabs>
          <w:tab w:val="num" w:pos="720"/>
        </w:tabs>
        <w:ind w:left="720" w:hanging="720"/>
      </w:pPr>
      <w:rPr>
        <w:rFonts w:cs="Times New Roman" w:hint="default"/>
      </w:rPr>
    </w:lvl>
    <w:lvl w:ilvl="1" w:tplc="AC723D66">
      <w:start w:val="1"/>
      <w:numFmt w:val="taiwaneseCountingThousand"/>
      <w:lvlText w:val="（%2）"/>
      <w:lvlJc w:val="left"/>
      <w:pPr>
        <w:tabs>
          <w:tab w:val="num" w:pos="960"/>
        </w:tabs>
        <w:ind w:left="960" w:hanging="480"/>
      </w:pPr>
      <w:rPr>
        <w:rFonts w:ascii="標楷體" w:eastAsia="標楷體" w:hAnsi="標楷體" w:cs="Times New Roman"/>
        <w:b w:val="0"/>
        <w:color w:val="000000"/>
      </w:rPr>
    </w:lvl>
    <w:lvl w:ilvl="2" w:tplc="12161E12">
      <w:start w:val="1"/>
      <w:numFmt w:val="taiwaneseCountingThousand"/>
      <w:lvlText w:val="（%3）"/>
      <w:lvlJc w:val="left"/>
      <w:pPr>
        <w:tabs>
          <w:tab w:val="num" w:pos="960"/>
        </w:tabs>
        <w:ind w:left="960" w:hanging="480"/>
      </w:pPr>
      <w:rPr>
        <w:rFonts w:ascii="標楷體" w:eastAsia="標楷體" w:hAnsi="標楷體" w:cs="Times New Roman"/>
      </w:rPr>
    </w:lvl>
    <w:lvl w:ilvl="3" w:tplc="D832AB4A">
      <w:start w:val="1"/>
      <w:numFmt w:val="decimal"/>
      <w:lvlText w:val="(%4)"/>
      <w:lvlJc w:val="left"/>
      <w:pPr>
        <w:tabs>
          <w:tab w:val="num" w:pos="1800"/>
        </w:tabs>
        <w:ind w:left="1800" w:hanging="360"/>
      </w:pPr>
      <w:rPr>
        <w:rFonts w:cs="Times New Roman" w:hint="default"/>
      </w:rPr>
    </w:lvl>
    <w:lvl w:ilvl="4" w:tplc="1464B7DA">
      <w:start w:val="1"/>
      <w:numFmt w:val="taiwaneseCountingThousand"/>
      <w:lvlText w:val="（%5）"/>
      <w:lvlJc w:val="left"/>
      <w:pPr>
        <w:tabs>
          <w:tab w:val="num" w:pos="2640"/>
        </w:tabs>
        <w:ind w:left="2640" w:hanging="720"/>
      </w:pPr>
      <w:rPr>
        <w:rFonts w:cs="Times New Roman" w:hint="default"/>
        <w:b w:val="0"/>
        <w:sz w:val="24"/>
        <w:szCs w:val="24"/>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9">
    <w:nsid w:val="7E5B49E7"/>
    <w:multiLevelType w:val="hybridMultilevel"/>
    <w:tmpl w:val="C38C7C7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0"/>
  </w:num>
  <w:num w:numId="3">
    <w:abstractNumId w:val="36"/>
  </w:num>
  <w:num w:numId="4">
    <w:abstractNumId w:val="41"/>
  </w:num>
  <w:num w:numId="5">
    <w:abstractNumId w:val="39"/>
  </w:num>
  <w:num w:numId="6">
    <w:abstractNumId w:val="17"/>
  </w:num>
  <w:num w:numId="7">
    <w:abstractNumId w:val="35"/>
  </w:num>
  <w:num w:numId="8">
    <w:abstractNumId w:val="23"/>
  </w:num>
  <w:num w:numId="9">
    <w:abstractNumId w:val="26"/>
  </w:num>
  <w:num w:numId="10">
    <w:abstractNumId w:val="27"/>
  </w:num>
  <w:num w:numId="11">
    <w:abstractNumId w:val="2"/>
  </w:num>
  <w:num w:numId="12">
    <w:abstractNumId w:val="10"/>
  </w:num>
  <w:num w:numId="13">
    <w:abstractNumId w:val="15"/>
  </w:num>
  <w:num w:numId="14">
    <w:abstractNumId w:val="3"/>
  </w:num>
  <w:num w:numId="15">
    <w:abstractNumId w:val="48"/>
  </w:num>
  <w:num w:numId="16">
    <w:abstractNumId w:val="22"/>
  </w:num>
  <w:num w:numId="17">
    <w:abstractNumId w:val="6"/>
  </w:num>
  <w:num w:numId="18">
    <w:abstractNumId w:val="47"/>
  </w:num>
  <w:num w:numId="19">
    <w:abstractNumId w:val="32"/>
  </w:num>
  <w:num w:numId="20">
    <w:abstractNumId w:val="18"/>
  </w:num>
  <w:num w:numId="21">
    <w:abstractNumId w:val="11"/>
  </w:num>
  <w:num w:numId="22">
    <w:abstractNumId w:val="43"/>
  </w:num>
  <w:num w:numId="23">
    <w:abstractNumId w:val="33"/>
  </w:num>
  <w:num w:numId="24">
    <w:abstractNumId w:val="13"/>
  </w:num>
  <w:num w:numId="25">
    <w:abstractNumId w:val="34"/>
  </w:num>
  <w:num w:numId="26">
    <w:abstractNumId w:val="29"/>
  </w:num>
  <w:num w:numId="27">
    <w:abstractNumId w:val="14"/>
  </w:num>
  <w:num w:numId="28">
    <w:abstractNumId w:val="21"/>
  </w:num>
  <w:num w:numId="29">
    <w:abstractNumId w:val="44"/>
  </w:num>
  <w:num w:numId="30">
    <w:abstractNumId w:val="19"/>
  </w:num>
  <w:num w:numId="31">
    <w:abstractNumId w:val="28"/>
  </w:num>
  <w:num w:numId="32">
    <w:abstractNumId w:val="5"/>
  </w:num>
  <w:num w:numId="33">
    <w:abstractNumId w:val="12"/>
  </w:num>
  <w:num w:numId="34">
    <w:abstractNumId w:val="42"/>
  </w:num>
  <w:num w:numId="35">
    <w:abstractNumId w:val="4"/>
  </w:num>
  <w:num w:numId="36">
    <w:abstractNumId w:val="37"/>
  </w:num>
  <w:num w:numId="37">
    <w:abstractNumId w:val="0"/>
  </w:num>
  <w:num w:numId="38">
    <w:abstractNumId w:val="46"/>
  </w:num>
  <w:num w:numId="39">
    <w:abstractNumId w:val="16"/>
  </w:num>
  <w:num w:numId="40">
    <w:abstractNumId w:val="9"/>
  </w:num>
  <w:num w:numId="41">
    <w:abstractNumId w:val="24"/>
  </w:num>
  <w:num w:numId="42">
    <w:abstractNumId w:val="49"/>
  </w:num>
  <w:num w:numId="43">
    <w:abstractNumId w:val="38"/>
  </w:num>
  <w:num w:numId="44">
    <w:abstractNumId w:val="20"/>
  </w:num>
  <w:num w:numId="45">
    <w:abstractNumId w:val="31"/>
  </w:num>
  <w:num w:numId="46">
    <w:abstractNumId w:val="7"/>
  </w:num>
  <w:num w:numId="47">
    <w:abstractNumId w:val="8"/>
  </w:num>
  <w:num w:numId="48">
    <w:abstractNumId w:val="25"/>
  </w:num>
  <w:num w:numId="49">
    <w:abstractNumId w:val="30"/>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26F"/>
    <w:rsid w:val="0001107F"/>
    <w:rsid w:val="00032B51"/>
    <w:rsid w:val="00046794"/>
    <w:rsid w:val="00050FBF"/>
    <w:rsid w:val="0005238F"/>
    <w:rsid w:val="00054D94"/>
    <w:rsid w:val="000719F5"/>
    <w:rsid w:val="000727B6"/>
    <w:rsid w:val="00074E72"/>
    <w:rsid w:val="00076249"/>
    <w:rsid w:val="000A03C8"/>
    <w:rsid w:val="000A2659"/>
    <w:rsid w:val="000C35D3"/>
    <w:rsid w:val="000D318C"/>
    <w:rsid w:val="000D7DF6"/>
    <w:rsid w:val="00110753"/>
    <w:rsid w:val="001232C8"/>
    <w:rsid w:val="00153882"/>
    <w:rsid w:val="00156CF4"/>
    <w:rsid w:val="00167EA2"/>
    <w:rsid w:val="00191645"/>
    <w:rsid w:val="001A774D"/>
    <w:rsid w:val="001B25D4"/>
    <w:rsid w:val="001B5A55"/>
    <w:rsid w:val="001C53B2"/>
    <w:rsid w:val="001C6113"/>
    <w:rsid w:val="001E6DF2"/>
    <w:rsid w:val="00211393"/>
    <w:rsid w:val="00222826"/>
    <w:rsid w:val="00241C12"/>
    <w:rsid w:val="002447B2"/>
    <w:rsid w:val="00262170"/>
    <w:rsid w:val="00285DDE"/>
    <w:rsid w:val="002A41E4"/>
    <w:rsid w:val="002D04D0"/>
    <w:rsid w:val="002D2B4E"/>
    <w:rsid w:val="002F5CC3"/>
    <w:rsid w:val="00307687"/>
    <w:rsid w:val="0032533D"/>
    <w:rsid w:val="0033002D"/>
    <w:rsid w:val="00341790"/>
    <w:rsid w:val="00352A72"/>
    <w:rsid w:val="003571ED"/>
    <w:rsid w:val="00362A3D"/>
    <w:rsid w:val="00365B41"/>
    <w:rsid w:val="003B0690"/>
    <w:rsid w:val="003D03E2"/>
    <w:rsid w:val="003D3458"/>
    <w:rsid w:val="003D5D2B"/>
    <w:rsid w:val="003F1010"/>
    <w:rsid w:val="003F1788"/>
    <w:rsid w:val="003F1C81"/>
    <w:rsid w:val="003F4455"/>
    <w:rsid w:val="00401C39"/>
    <w:rsid w:val="004118B9"/>
    <w:rsid w:val="004219A2"/>
    <w:rsid w:val="00421FC6"/>
    <w:rsid w:val="00425DF0"/>
    <w:rsid w:val="00427D9D"/>
    <w:rsid w:val="0043238A"/>
    <w:rsid w:val="0043338E"/>
    <w:rsid w:val="0043775F"/>
    <w:rsid w:val="0044571A"/>
    <w:rsid w:val="00460FE4"/>
    <w:rsid w:val="00461B65"/>
    <w:rsid w:val="0046213A"/>
    <w:rsid w:val="00477C5E"/>
    <w:rsid w:val="00477E9E"/>
    <w:rsid w:val="0049054B"/>
    <w:rsid w:val="00496AFE"/>
    <w:rsid w:val="004A2616"/>
    <w:rsid w:val="004A2834"/>
    <w:rsid w:val="004A6D56"/>
    <w:rsid w:val="004B1E77"/>
    <w:rsid w:val="004B6ADF"/>
    <w:rsid w:val="004C3F13"/>
    <w:rsid w:val="004E4A53"/>
    <w:rsid w:val="004E65FB"/>
    <w:rsid w:val="004F74FB"/>
    <w:rsid w:val="004F753D"/>
    <w:rsid w:val="0050626F"/>
    <w:rsid w:val="005110BF"/>
    <w:rsid w:val="00556C3E"/>
    <w:rsid w:val="0057740B"/>
    <w:rsid w:val="00594A1A"/>
    <w:rsid w:val="005B356B"/>
    <w:rsid w:val="005C5188"/>
    <w:rsid w:val="005C5C68"/>
    <w:rsid w:val="005F697D"/>
    <w:rsid w:val="005F6DBA"/>
    <w:rsid w:val="00602867"/>
    <w:rsid w:val="00610563"/>
    <w:rsid w:val="006250C1"/>
    <w:rsid w:val="0063596B"/>
    <w:rsid w:val="00641F9E"/>
    <w:rsid w:val="00650CE6"/>
    <w:rsid w:val="0065290C"/>
    <w:rsid w:val="00654255"/>
    <w:rsid w:val="00672683"/>
    <w:rsid w:val="00672E5A"/>
    <w:rsid w:val="00676A0A"/>
    <w:rsid w:val="006849F5"/>
    <w:rsid w:val="006A3D3A"/>
    <w:rsid w:val="006B4B2A"/>
    <w:rsid w:val="006C59C4"/>
    <w:rsid w:val="006D4BE9"/>
    <w:rsid w:val="006F0484"/>
    <w:rsid w:val="006F12D3"/>
    <w:rsid w:val="00706309"/>
    <w:rsid w:val="0071632B"/>
    <w:rsid w:val="0072211F"/>
    <w:rsid w:val="0072492C"/>
    <w:rsid w:val="00733F25"/>
    <w:rsid w:val="00734D30"/>
    <w:rsid w:val="00742EC7"/>
    <w:rsid w:val="0075025B"/>
    <w:rsid w:val="007546F1"/>
    <w:rsid w:val="00763ABC"/>
    <w:rsid w:val="007677E2"/>
    <w:rsid w:val="00772026"/>
    <w:rsid w:val="007770F1"/>
    <w:rsid w:val="00782495"/>
    <w:rsid w:val="007A05C3"/>
    <w:rsid w:val="007C0FD6"/>
    <w:rsid w:val="007C1E7D"/>
    <w:rsid w:val="007C681E"/>
    <w:rsid w:val="007D255D"/>
    <w:rsid w:val="007E59D6"/>
    <w:rsid w:val="007E78FC"/>
    <w:rsid w:val="007F2C3F"/>
    <w:rsid w:val="008105F2"/>
    <w:rsid w:val="008211CD"/>
    <w:rsid w:val="00844F0D"/>
    <w:rsid w:val="008560EE"/>
    <w:rsid w:val="008625A7"/>
    <w:rsid w:val="00897C36"/>
    <w:rsid w:val="008A2668"/>
    <w:rsid w:val="008A5E3B"/>
    <w:rsid w:val="008B3DAC"/>
    <w:rsid w:val="008B6878"/>
    <w:rsid w:val="008B7A5F"/>
    <w:rsid w:val="008C0D7E"/>
    <w:rsid w:val="008D0AB4"/>
    <w:rsid w:val="008E2687"/>
    <w:rsid w:val="008E5A5F"/>
    <w:rsid w:val="008F17FF"/>
    <w:rsid w:val="008F4E26"/>
    <w:rsid w:val="008F7E88"/>
    <w:rsid w:val="00900B0E"/>
    <w:rsid w:val="00902B1A"/>
    <w:rsid w:val="00912631"/>
    <w:rsid w:val="00912D46"/>
    <w:rsid w:val="009256B0"/>
    <w:rsid w:val="00942A07"/>
    <w:rsid w:val="009A7FB1"/>
    <w:rsid w:val="009E7AD7"/>
    <w:rsid w:val="009F7891"/>
    <w:rsid w:val="00A1145C"/>
    <w:rsid w:val="00A44A8E"/>
    <w:rsid w:val="00A54808"/>
    <w:rsid w:val="00A574C9"/>
    <w:rsid w:val="00A625E3"/>
    <w:rsid w:val="00A85B47"/>
    <w:rsid w:val="00AB0C02"/>
    <w:rsid w:val="00AF09C5"/>
    <w:rsid w:val="00AF0D2E"/>
    <w:rsid w:val="00B2184C"/>
    <w:rsid w:val="00B2460E"/>
    <w:rsid w:val="00B25F32"/>
    <w:rsid w:val="00B3600A"/>
    <w:rsid w:val="00B525B9"/>
    <w:rsid w:val="00B52810"/>
    <w:rsid w:val="00B640E0"/>
    <w:rsid w:val="00B65789"/>
    <w:rsid w:val="00B66B9E"/>
    <w:rsid w:val="00B676B9"/>
    <w:rsid w:val="00B8213B"/>
    <w:rsid w:val="00B85356"/>
    <w:rsid w:val="00B87640"/>
    <w:rsid w:val="00B956F5"/>
    <w:rsid w:val="00BB595C"/>
    <w:rsid w:val="00BD0DC9"/>
    <w:rsid w:val="00BD5756"/>
    <w:rsid w:val="00BF71BB"/>
    <w:rsid w:val="00C01D24"/>
    <w:rsid w:val="00C06DAE"/>
    <w:rsid w:val="00C15DC5"/>
    <w:rsid w:val="00C23F30"/>
    <w:rsid w:val="00C34D5E"/>
    <w:rsid w:val="00C42CAC"/>
    <w:rsid w:val="00C463BB"/>
    <w:rsid w:val="00C54F3D"/>
    <w:rsid w:val="00C617E5"/>
    <w:rsid w:val="00C663B8"/>
    <w:rsid w:val="00C7090C"/>
    <w:rsid w:val="00C724DE"/>
    <w:rsid w:val="00C84E00"/>
    <w:rsid w:val="00C8713C"/>
    <w:rsid w:val="00C9034D"/>
    <w:rsid w:val="00CA633E"/>
    <w:rsid w:val="00CB2DA8"/>
    <w:rsid w:val="00CC5B42"/>
    <w:rsid w:val="00CC79DD"/>
    <w:rsid w:val="00CE076F"/>
    <w:rsid w:val="00D000AD"/>
    <w:rsid w:val="00D05B8A"/>
    <w:rsid w:val="00D160FC"/>
    <w:rsid w:val="00D2783A"/>
    <w:rsid w:val="00D416CF"/>
    <w:rsid w:val="00D55004"/>
    <w:rsid w:val="00D60C77"/>
    <w:rsid w:val="00D84609"/>
    <w:rsid w:val="00D90731"/>
    <w:rsid w:val="00DB22D6"/>
    <w:rsid w:val="00DB6D95"/>
    <w:rsid w:val="00DC17D6"/>
    <w:rsid w:val="00DC68AE"/>
    <w:rsid w:val="00DF470F"/>
    <w:rsid w:val="00E0109C"/>
    <w:rsid w:val="00E06DF7"/>
    <w:rsid w:val="00E1290E"/>
    <w:rsid w:val="00E15473"/>
    <w:rsid w:val="00E163E7"/>
    <w:rsid w:val="00E20E5C"/>
    <w:rsid w:val="00E24072"/>
    <w:rsid w:val="00E27FE3"/>
    <w:rsid w:val="00E35577"/>
    <w:rsid w:val="00E6159B"/>
    <w:rsid w:val="00E720E4"/>
    <w:rsid w:val="00E72642"/>
    <w:rsid w:val="00E804DB"/>
    <w:rsid w:val="00E8233C"/>
    <w:rsid w:val="00E82F85"/>
    <w:rsid w:val="00E955AD"/>
    <w:rsid w:val="00EA26D7"/>
    <w:rsid w:val="00EA52B0"/>
    <w:rsid w:val="00EC2AA4"/>
    <w:rsid w:val="00ED380B"/>
    <w:rsid w:val="00EF7E7F"/>
    <w:rsid w:val="00F24F7F"/>
    <w:rsid w:val="00F43607"/>
    <w:rsid w:val="00F51B54"/>
    <w:rsid w:val="00F561E3"/>
    <w:rsid w:val="00F626D0"/>
    <w:rsid w:val="00F804C6"/>
    <w:rsid w:val="00F97C96"/>
    <w:rsid w:val="00FA42FD"/>
    <w:rsid w:val="00FB3AA4"/>
    <w:rsid w:val="00FC0DE9"/>
    <w:rsid w:val="00FC415A"/>
    <w:rsid w:val="00FC787B"/>
    <w:rsid w:val="00FE274B"/>
    <w:rsid w:val="00FF2BA6"/>
    <w:rsid w:val="00FF33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4C30300-C195-4FA4-8A92-A76AB18E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5DC5"/>
    <w:pPr>
      <w:widowControl w:val="0"/>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uiPriority w:val="99"/>
    <w:semiHidden/>
    <w:rsid w:val="00C15DC5"/>
  </w:style>
  <w:style w:type="character" w:customStyle="1" w:styleId="a5">
    <w:name w:val="註解文字 字元"/>
    <w:basedOn w:val="a1"/>
    <w:link w:val="a4"/>
    <w:uiPriority w:val="99"/>
    <w:semiHidden/>
    <w:locked/>
    <w:rsid w:val="0063596B"/>
    <w:rPr>
      <w:rFonts w:cs="Times New Roman"/>
      <w:sz w:val="24"/>
      <w:szCs w:val="24"/>
    </w:rPr>
  </w:style>
  <w:style w:type="paragraph" w:styleId="a6">
    <w:name w:val="Block Text"/>
    <w:basedOn w:val="a0"/>
    <w:uiPriority w:val="99"/>
    <w:rsid w:val="00341790"/>
    <w:pPr>
      <w:ind w:left="61" w:rightChars="-364" w:right="-874"/>
    </w:pPr>
    <w:rPr>
      <w:rFonts w:ascii="標楷體" w:eastAsia="標楷體" w:hAnsi="標楷體"/>
      <w:sz w:val="36"/>
    </w:rPr>
  </w:style>
  <w:style w:type="paragraph" w:styleId="a7">
    <w:name w:val="Balloon Text"/>
    <w:basedOn w:val="a0"/>
    <w:link w:val="a8"/>
    <w:uiPriority w:val="99"/>
    <w:semiHidden/>
    <w:rsid w:val="007C1E7D"/>
    <w:rPr>
      <w:rFonts w:ascii="Arial" w:hAnsi="Arial"/>
      <w:sz w:val="18"/>
      <w:szCs w:val="18"/>
    </w:rPr>
  </w:style>
  <w:style w:type="character" w:customStyle="1" w:styleId="a8">
    <w:name w:val="註解方塊文字 字元"/>
    <w:basedOn w:val="a1"/>
    <w:link w:val="a7"/>
    <w:uiPriority w:val="99"/>
    <w:semiHidden/>
    <w:locked/>
    <w:rsid w:val="0063596B"/>
    <w:rPr>
      <w:rFonts w:ascii="Cambria" w:eastAsia="新細明體" w:hAnsi="Cambria" w:cs="Times New Roman"/>
      <w:sz w:val="2"/>
    </w:rPr>
  </w:style>
  <w:style w:type="paragraph" w:styleId="a9">
    <w:name w:val="header"/>
    <w:basedOn w:val="a0"/>
    <w:link w:val="aa"/>
    <w:uiPriority w:val="99"/>
    <w:rsid w:val="007546F1"/>
    <w:pPr>
      <w:tabs>
        <w:tab w:val="center" w:pos="4153"/>
        <w:tab w:val="right" w:pos="8306"/>
      </w:tabs>
      <w:snapToGrid w:val="0"/>
    </w:pPr>
    <w:rPr>
      <w:sz w:val="20"/>
      <w:szCs w:val="20"/>
    </w:rPr>
  </w:style>
  <w:style w:type="character" w:customStyle="1" w:styleId="aa">
    <w:name w:val="頁首 字元"/>
    <w:basedOn w:val="a1"/>
    <w:link w:val="a9"/>
    <w:uiPriority w:val="99"/>
    <w:locked/>
    <w:rsid w:val="007546F1"/>
    <w:rPr>
      <w:rFonts w:cs="Times New Roman"/>
      <w:kern w:val="2"/>
    </w:rPr>
  </w:style>
  <w:style w:type="paragraph" w:styleId="ab">
    <w:name w:val="footer"/>
    <w:basedOn w:val="a0"/>
    <w:link w:val="ac"/>
    <w:uiPriority w:val="99"/>
    <w:rsid w:val="007546F1"/>
    <w:pPr>
      <w:tabs>
        <w:tab w:val="center" w:pos="4153"/>
        <w:tab w:val="right" w:pos="8306"/>
      </w:tabs>
      <w:snapToGrid w:val="0"/>
    </w:pPr>
    <w:rPr>
      <w:sz w:val="20"/>
      <w:szCs w:val="20"/>
    </w:rPr>
  </w:style>
  <w:style w:type="character" w:customStyle="1" w:styleId="ac">
    <w:name w:val="頁尾 字元"/>
    <w:basedOn w:val="a1"/>
    <w:link w:val="ab"/>
    <w:uiPriority w:val="99"/>
    <w:locked/>
    <w:rsid w:val="007546F1"/>
    <w:rPr>
      <w:rFonts w:cs="Times New Roman"/>
      <w:kern w:val="2"/>
    </w:rPr>
  </w:style>
  <w:style w:type="paragraph" w:customStyle="1" w:styleId="a">
    <w:name w:val="成就"/>
    <w:basedOn w:val="ad"/>
    <w:uiPriority w:val="99"/>
    <w:rsid w:val="005F697D"/>
    <w:pPr>
      <w:numPr>
        <w:numId w:val="37"/>
      </w:numPr>
    </w:pPr>
  </w:style>
  <w:style w:type="character" w:styleId="ae">
    <w:name w:val="Hyperlink"/>
    <w:basedOn w:val="a1"/>
    <w:uiPriority w:val="99"/>
    <w:rsid w:val="005F697D"/>
    <w:rPr>
      <w:rFonts w:cs="Times New Roman"/>
      <w:color w:val="0000FF"/>
      <w:u w:val="single"/>
    </w:rPr>
  </w:style>
  <w:style w:type="paragraph" w:styleId="ad">
    <w:name w:val="Body Text"/>
    <w:basedOn w:val="a0"/>
    <w:link w:val="af"/>
    <w:uiPriority w:val="99"/>
    <w:rsid w:val="005F697D"/>
    <w:pPr>
      <w:spacing w:after="120"/>
    </w:pPr>
  </w:style>
  <w:style w:type="character" w:customStyle="1" w:styleId="af">
    <w:name w:val="本文 字元"/>
    <w:basedOn w:val="a1"/>
    <w:link w:val="ad"/>
    <w:uiPriority w:val="99"/>
    <w:locked/>
    <w:rsid w:val="005F697D"/>
    <w:rPr>
      <w:rFonts w:cs="Times New Roman"/>
      <w:kern w:val="2"/>
      <w:sz w:val="24"/>
      <w:szCs w:val="24"/>
    </w:rPr>
  </w:style>
  <w:style w:type="paragraph" w:styleId="af0">
    <w:name w:val="List Paragraph"/>
    <w:basedOn w:val="a0"/>
    <w:uiPriority w:val="34"/>
    <w:qFormat/>
    <w:rsid w:val="0043338E"/>
    <w:pPr>
      <w:ind w:leftChars="200" w:left="480"/>
    </w:pPr>
  </w:style>
  <w:style w:type="paragraph" w:styleId="af1">
    <w:name w:val="No Spacing"/>
    <w:uiPriority w:val="1"/>
    <w:qFormat/>
    <w:rsid w:val="00D60C77"/>
    <w:pPr>
      <w:widowControl w:val="0"/>
    </w:pPr>
    <w:rPr>
      <w:szCs w:val="24"/>
    </w:rPr>
  </w:style>
  <w:style w:type="paragraph" w:customStyle="1" w:styleId="Default">
    <w:name w:val="Default"/>
    <w:rsid w:val="00E163E7"/>
    <w:pPr>
      <w:widowControl w:val="0"/>
      <w:autoSpaceDE w:val="0"/>
      <w:autoSpaceDN w:val="0"/>
      <w:adjustRightInd w:val="0"/>
    </w:pPr>
    <w:rPr>
      <w:rFonts w:ascii="標楷體" w:eastAsia="標楷體" w:cs="標楷體"/>
      <w:color w:val="000000"/>
      <w:kern w:val="0"/>
      <w:szCs w:val="24"/>
    </w:rPr>
  </w:style>
  <w:style w:type="character" w:styleId="af2">
    <w:name w:val="Strong"/>
    <w:basedOn w:val="a1"/>
    <w:uiPriority w:val="22"/>
    <w:qFormat/>
    <w:locked/>
    <w:rsid w:val="00F804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402</Words>
  <Characters>2296</Characters>
  <Application>Microsoft Office Word</Application>
  <DocSecurity>0</DocSecurity>
  <Lines>19</Lines>
  <Paragraphs>5</Paragraphs>
  <ScaleCrop>false</ScaleCrop>
  <Company>hcc</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新竹縣100年度幼托園所【○○○研習】</dc:title>
  <dc:subject/>
  <dc:creator>school</dc:creator>
  <cp:keywords/>
  <dc:description/>
  <cp:lastModifiedBy>蘇偉萍</cp:lastModifiedBy>
  <cp:revision>21</cp:revision>
  <cp:lastPrinted>2014-12-04T04:06:00Z</cp:lastPrinted>
  <dcterms:created xsi:type="dcterms:W3CDTF">2017-10-11T03:23:00Z</dcterms:created>
  <dcterms:modified xsi:type="dcterms:W3CDTF">2018-02-26T05:22:00Z</dcterms:modified>
</cp:coreProperties>
</file>