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※各園事先可以作業的事情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64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1.幼兒班級座位表。</w:t>
      </w:r>
    </w:p>
    <w:p w:rsidR="00000000" w:rsidDel="00000000" w:rsidP="00000000" w:rsidRDefault="00000000" w:rsidRPr="00000000" w14:paraId="00000003">
      <w:pPr>
        <w:spacing w:line="64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2.各班的名冊(幼生+老師)，請依實際就讀情形造冊。</w:t>
      </w:r>
    </w:p>
    <w:p w:rsidR="00000000" w:rsidDel="00000000" w:rsidP="00000000" w:rsidRDefault="00000000" w:rsidRPr="00000000" w14:paraId="00000004">
      <w:pPr>
        <w:spacing w:line="64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(與幼生系統不同者，之後再改系統上的資料)。</w:t>
      </w:r>
    </w:p>
    <w:p w:rsidR="00000000" w:rsidDel="00000000" w:rsidP="00000000" w:rsidRDefault="00000000" w:rsidRPr="00000000" w14:paraId="00000005">
      <w:pPr>
        <w:spacing w:line="64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確診當天請立即聯絡當地衛生所及教育處幼教科，並於24小時內</w:t>
      </w:r>
    </w:p>
    <w:p w:rsidR="00000000" w:rsidDel="00000000" w:rsidP="00000000" w:rsidRDefault="00000000" w:rsidRPr="00000000" w14:paraId="00000006">
      <w:pPr>
        <w:spacing w:line="64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校安通報。</w:t>
      </w:r>
    </w:p>
    <w:p w:rsidR="00000000" w:rsidDel="00000000" w:rsidP="00000000" w:rsidRDefault="00000000" w:rsidRPr="00000000" w14:paraId="00000007">
      <w:pPr>
        <w:spacing w:line="640" w:lineRule="auto"/>
        <w:rPr>
          <w:rFonts w:ascii="DFKai-SB" w:cs="DFKai-SB" w:eastAsia="DFKai-SB" w:hAnsi="DFKai-SB"/>
          <w:b w:val="1"/>
          <w:color w:val="ff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※家長本人確診</w:t>
      </w:r>
    </w:p>
    <w:p w:rsidR="00000000" w:rsidDel="00000000" w:rsidP="00000000" w:rsidRDefault="00000000" w:rsidRPr="00000000" w14:paraId="00000008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1.同住在一起的小孩會被匡列隔離，所以小孩在解除隔離且快篩</w:t>
      </w:r>
    </w:p>
    <w:p w:rsidR="00000000" w:rsidDel="00000000" w:rsidP="00000000" w:rsidRDefault="00000000" w:rsidRPr="00000000" w14:paraId="00000009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陰性再回到學校上課。小孩隔離期間，請園方每日關心小孩身</w:t>
      </w:r>
    </w:p>
    <w:p w:rsidR="00000000" w:rsidDel="00000000" w:rsidP="00000000" w:rsidRDefault="00000000" w:rsidRPr="00000000" w14:paraId="0000000A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體狀況及後續快篩結果。</w:t>
      </w:r>
    </w:p>
    <w:p w:rsidR="00000000" w:rsidDel="00000000" w:rsidP="00000000" w:rsidRDefault="00000000" w:rsidRPr="00000000" w14:paraId="0000000B">
      <w:pPr>
        <w:spacing w:line="640" w:lineRule="auto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※班級導師、教保員(</w:t>
      </w:r>
      <w:r w:rsidDel="00000000" w:rsidR="00000000" w:rsidRPr="00000000">
        <w:rPr>
          <w:rFonts w:ascii="DFKai-SB" w:cs="DFKai-SB" w:eastAsia="DFKai-SB" w:hAnsi="DFKai-SB"/>
          <w:b w:val="1"/>
          <w:color w:val="4a86e8"/>
          <w:sz w:val="36"/>
          <w:szCs w:val="36"/>
          <w:rtl w:val="0"/>
        </w:rPr>
        <w:t xml:space="preserve">或幼生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)確診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(現行規定，任教班級的學生不用被匡列居隔)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1.任教</w:t>
      </w:r>
      <w:r w:rsidDel="00000000" w:rsidR="00000000" w:rsidRPr="00000000">
        <w:rPr>
          <w:rFonts w:ascii="DFKai-SB" w:cs="DFKai-SB" w:eastAsia="DFKai-SB" w:hAnsi="DFKai-SB"/>
          <w:color w:val="0070c0"/>
          <w:sz w:val="36"/>
          <w:szCs w:val="36"/>
          <w:rtl w:val="0"/>
        </w:rPr>
        <w:t xml:space="preserve">(就讀)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的班級需停課3天，請立即通知該班所有家長，建</w:t>
      </w:r>
    </w:p>
    <w:p w:rsidR="00000000" w:rsidDel="00000000" w:rsidP="00000000" w:rsidRDefault="00000000" w:rsidRPr="00000000" w14:paraId="0000000D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議該班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導師、教保員(</w:t>
      </w:r>
      <w:r w:rsidDel="00000000" w:rsidR="00000000" w:rsidRPr="00000000">
        <w:rPr>
          <w:rFonts w:ascii="DFKai-SB" w:cs="DFKai-SB" w:eastAsia="DFKai-SB" w:hAnsi="DFKai-SB"/>
          <w:b w:val="1"/>
          <w:color w:val="4a86e8"/>
          <w:sz w:val="36"/>
          <w:szCs w:val="36"/>
          <w:rtl w:val="0"/>
        </w:rPr>
        <w:t xml:space="preserve">或幼生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在家自主健康管理或隔離，避免外出。如果</w:t>
      </w:r>
    </w:p>
    <w:p w:rsidR="00000000" w:rsidDel="00000000" w:rsidP="00000000" w:rsidRDefault="00000000" w:rsidRPr="00000000" w14:paraId="0000000E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該班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導師、教保員(</w:t>
      </w:r>
      <w:r w:rsidDel="00000000" w:rsidR="00000000" w:rsidRPr="00000000">
        <w:rPr>
          <w:rFonts w:ascii="DFKai-SB" w:cs="DFKai-SB" w:eastAsia="DFKai-SB" w:hAnsi="DFKai-SB"/>
          <w:b w:val="1"/>
          <w:color w:val="4a86e8"/>
          <w:sz w:val="36"/>
          <w:szCs w:val="36"/>
          <w:rtl w:val="0"/>
        </w:rPr>
        <w:t xml:space="preserve">或幼生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身體有異狀(如發高燒、呼吸急促、沒有活力)請儘</w:t>
      </w:r>
    </w:p>
    <w:p w:rsidR="00000000" w:rsidDel="00000000" w:rsidP="00000000" w:rsidRDefault="00000000" w:rsidRPr="00000000" w14:paraId="0000000F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速就醫。</w:t>
      </w:r>
    </w:p>
    <w:p w:rsidR="00000000" w:rsidDel="00000000" w:rsidP="00000000" w:rsidRDefault="00000000" w:rsidRPr="00000000" w14:paraId="00000010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2.請備妥該班名冊及簽領冊，至鄉鎮市中心學校領取快篩試劑(扣</w:t>
      </w:r>
    </w:p>
    <w:p w:rsidR="00000000" w:rsidDel="00000000" w:rsidP="00000000" w:rsidRDefault="00000000" w:rsidRPr="00000000" w14:paraId="00000011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除確診者，該班每名師生發給1劑)。</w:t>
      </w:r>
    </w:p>
    <w:p w:rsidR="00000000" w:rsidDel="00000000" w:rsidP="00000000" w:rsidRDefault="00000000" w:rsidRPr="00000000" w14:paraId="00000012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3.停課期間，請園方每日關心該班小孩身體狀況及後續快篩結</w:t>
      </w:r>
    </w:p>
    <w:p w:rsidR="00000000" w:rsidDel="00000000" w:rsidP="00000000" w:rsidRDefault="00000000" w:rsidRPr="00000000" w14:paraId="00000013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  果。</w:t>
      </w:r>
    </w:p>
    <w:p w:rsidR="00000000" w:rsidDel="00000000" w:rsidP="00000000" w:rsidRDefault="00000000" w:rsidRPr="00000000" w14:paraId="00000014">
      <w:pPr>
        <w:spacing w:line="640" w:lineRule="auto"/>
        <w:rPr>
          <w:rFonts w:ascii="DFKai-SB" w:cs="DFKai-SB" w:eastAsia="DFKai-SB" w:hAnsi="DFKai-SB"/>
          <w:color w:val="2e75b5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color w:val="0070c0"/>
          <w:sz w:val="36"/>
          <w:szCs w:val="36"/>
          <w:rtl w:val="0"/>
        </w:rPr>
        <w:t xml:space="preserve">課後(科任)老師確診</w:t>
      </w:r>
      <w:r w:rsidDel="00000000" w:rsidR="00000000" w:rsidRPr="00000000">
        <w:rPr>
          <w:rFonts w:ascii="DFKai-SB" w:cs="DFKai-SB" w:eastAsia="DFKai-SB" w:hAnsi="DFKai-SB"/>
          <w:color w:val="2e75b5"/>
          <w:sz w:val="36"/>
          <w:szCs w:val="36"/>
          <w:rtl w:val="0"/>
        </w:rPr>
        <w:t xml:space="preserve">(現行規定，任教班級的學生不用被匡列居  </w:t>
      </w:r>
    </w:p>
    <w:p w:rsidR="00000000" w:rsidDel="00000000" w:rsidP="00000000" w:rsidRDefault="00000000" w:rsidRPr="00000000" w14:paraId="00000015">
      <w:pPr>
        <w:spacing w:line="640" w:lineRule="auto"/>
        <w:rPr>
          <w:rFonts w:ascii="DFKai-SB" w:cs="DFKai-SB" w:eastAsia="DFKai-SB" w:hAnsi="DFKai-SB"/>
          <w:color w:val="2e75b5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2e75b5"/>
          <w:sz w:val="36"/>
          <w:szCs w:val="36"/>
          <w:rtl w:val="0"/>
        </w:rPr>
        <w:t xml:space="preserve">                     隔)</w:t>
      </w:r>
    </w:p>
    <w:p w:rsidR="00000000" w:rsidDel="00000000" w:rsidP="00000000" w:rsidRDefault="00000000" w:rsidRPr="00000000" w14:paraId="00000016">
      <w:pPr>
        <w:spacing w:line="640" w:lineRule="auto"/>
        <w:rPr>
          <w:rFonts w:ascii="DFKai-SB" w:cs="DFKai-SB" w:eastAsia="DFKai-SB" w:hAnsi="DFKai-SB"/>
          <w:b w:val="1"/>
          <w:color w:val="ff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2e75b5"/>
          <w:sz w:val="36"/>
          <w:szCs w:val="36"/>
          <w:rtl w:val="0"/>
        </w:rPr>
        <w:t xml:space="preserve">  1.該教師停課3天，上課班級幼生照常上課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640" w:lineRule="auto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b w:val="1"/>
          <w:color w:val="ff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※給家長的通知單範例</w:t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親愛的家長您好:</w:t>
      </w:r>
    </w:p>
    <w:p w:rsidR="00000000" w:rsidDel="00000000" w:rsidP="00000000" w:rsidRDefault="00000000" w:rsidRPr="00000000" w14:paraId="0000001B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因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shd w:fill="d9d9d9" w:val="clear"/>
          <w:rtl w:val="0"/>
        </w:rPr>
        <w:t xml:space="preserve">企鵝班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幼兒PCR採檢確定為陽性，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shd w:fill="d9d9d9" w:val="clear"/>
          <w:rtl w:val="0"/>
        </w:rPr>
        <w:t xml:space="preserve">05/09(星期一)起至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shd w:fill="d9d9d9" w:val="clear"/>
          <w:rtl w:val="0"/>
        </w:rPr>
        <w:t xml:space="preserve">5/11(星期三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)該班停課3天，立即進行內外大消毒，並於 </w:t>
      </w:r>
      <w:r w:rsidDel="00000000" w:rsidR="00000000" w:rsidRPr="00000000">
        <w:rPr>
          <w:rFonts w:ascii="DFKai-SB" w:cs="DFKai-SB" w:eastAsia="DFKai-SB" w:hAnsi="DFKai-SB"/>
          <w:color w:val="ff0000"/>
          <w:sz w:val="36"/>
          <w:szCs w:val="36"/>
          <w:shd w:fill="d9d9d9" w:val="clear"/>
          <w:rtl w:val="0"/>
        </w:rPr>
        <w:t xml:space="preserve">5/12(星期四)復課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；有下列事項需家長配合---</w:t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1防疫期間園所會通知家長，請非居隔親友到園領取快篩試劑每人1</w:t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支。</w: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2.快篩試劑請家長於復課前一天幫幼兒採檢，採檢後請拍照傳給班</w: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級老師，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highlight w:val="yellow"/>
          <w:rtl w:val="0"/>
        </w:rPr>
        <w:t xml:space="preserve">05/11採檢陰性後，05/12方可上學。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3.停課期間若有症狀請聯絡學校及當地衛生所，當地衛生所會派員</w:t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  前往處理。</w:t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確診幼生的家長需要陪同小孩一起居格，可以向雇主請防疫隔離</w:t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假，若需申請居格補助，請向居住地鄉鎮(市)公所申請。</w:t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5.停課期間，同班同學的家長可以向雇主請防疫照顧假，在家照顧</w:t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小孩。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○○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幼兒園關心您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6"/>
          <w:szCs w:val="36"/>
          <w:rtl w:val="0"/>
        </w:rPr>
        <w:t xml:space="preserve">※上面緊急通知、造冊的事項完成後，在進行校安通報即可。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A737A"/>
    <w:pPr>
      <w:ind w:left="480" w:leftChars="200"/>
    </w:pPr>
  </w:style>
  <w:style w:type="paragraph" w:styleId="a4">
    <w:name w:val="header"/>
    <w:basedOn w:val="a"/>
    <w:link w:val="a5"/>
    <w:uiPriority w:val="99"/>
    <w:unhideWhenUsed w:val="1"/>
    <w:rsid w:val="0030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307F56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30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307F56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KbD9GvGE/y/lYfNN+DF/Qkthg==">AMUW2mU+69TRO2jJcwgIrDaqecBDZ+uikdUv/uHpwnuS+R2Cx/9Ta946jzsROeX2D4aFdylW4b+v4iQqXYPEyjDGxhQ1yDdyuvuRWIb30kzek3dJLXYXFRdzzhOx5pCujUO+Sbjhezfg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2022-05-08T04:49:00Z</dcterms:created>
  <dc:creator>USER</dc:creator>
</cp:coreProperties>
</file>